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1B" w:rsidRDefault="006325A6" w:rsidP="00CD6E1B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All. 3</w:t>
      </w:r>
      <w:bookmarkStart w:id="0" w:name="_GoBack"/>
      <w:bookmarkEnd w:id="0"/>
    </w:p>
    <w:p w:rsidR="00CD6E1B" w:rsidRDefault="00CD6E1B" w:rsidP="00CD6E1B">
      <w:pPr>
        <w:spacing w:after="0"/>
        <w:jc w:val="center"/>
        <w:rPr>
          <w:b/>
          <w:sz w:val="28"/>
          <w:szCs w:val="28"/>
        </w:rPr>
      </w:pPr>
      <w:r w:rsidRPr="00BA08AC">
        <w:rPr>
          <w:b/>
          <w:sz w:val="28"/>
          <w:szCs w:val="28"/>
        </w:rPr>
        <w:t>FORMAZIONE EROGATA</w:t>
      </w:r>
      <w:r>
        <w:rPr>
          <w:b/>
          <w:sz w:val="28"/>
          <w:szCs w:val="28"/>
        </w:rPr>
        <w:t xml:space="preserve"> </w:t>
      </w:r>
    </w:p>
    <w:p w:rsidR="00CD6E1B" w:rsidRDefault="00CD6E1B" w:rsidP="00CD6E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materia di</w:t>
      </w:r>
    </w:p>
    <w:p w:rsidR="00CD6E1B" w:rsidRDefault="00CD6E1B" w:rsidP="00CD6E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ANTICORRUZIONE,</w:t>
      </w:r>
      <w:r w:rsidRPr="002176CB">
        <w:rPr>
          <w:b/>
          <w:sz w:val="28"/>
          <w:szCs w:val="28"/>
        </w:rPr>
        <w:t xml:space="preserve"> TRASPARENZA</w:t>
      </w:r>
      <w:r>
        <w:rPr>
          <w:b/>
          <w:sz w:val="28"/>
          <w:szCs w:val="28"/>
        </w:rPr>
        <w:t xml:space="preserve"> E CONTRATTUALISTICA PUBBLICA</w:t>
      </w:r>
    </w:p>
    <w:p w:rsidR="00CD6E1B" w:rsidRPr="00BA08AC" w:rsidRDefault="00CD6E1B" w:rsidP="00CD6E1B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Tabelle riepilogative</w:t>
      </w:r>
    </w:p>
    <w:p w:rsidR="00CD6E1B" w:rsidRPr="006326F5" w:rsidRDefault="00CD6E1B" w:rsidP="00CD6E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7760" w:type="dxa"/>
        <w:tblInd w:w="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820"/>
        <w:gridCol w:w="1400"/>
        <w:gridCol w:w="1260"/>
        <w:gridCol w:w="760"/>
        <w:gridCol w:w="760"/>
        <w:gridCol w:w="760"/>
        <w:gridCol w:w="740"/>
      </w:tblGrid>
      <w:tr w:rsidR="00CD6E1B" w:rsidRPr="008656CB" w:rsidTr="002A0F8B">
        <w:trPr>
          <w:trHeight w:val="2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Obbli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Antic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Contr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 xml:space="preserve">Totale </w:t>
            </w:r>
          </w:p>
        </w:tc>
      </w:tr>
      <w:tr w:rsidR="00CD6E1B" w:rsidRPr="008656CB" w:rsidTr="002A0F8B">
        <w:trPr>
          <w:trHeight w:val="2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D.  I f.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D.  I f.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6</w:t>
            </w:r>
          </w:p>
        </w:tc>
      </w:tr>
      <w:tr w:rsidR="00CD6E1B" w:rsidRPr="008656CB" w:rsidTr="002A0F8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D. II f.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D. II f.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41</w:t>
            </w:r>
          </w:p>
        </w:tc>
      </w:tr>
      <w:tr w:rsidR="00CD6E1B" w:rsidRPr="008656CB" w:rsidTr="002A0F8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F9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F9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8</w:t>
            </w:r>
          </w:p>
        </w:tc>
      </w:tr>
      <w:tr w:rsidR="00CD6E1B" w:rsidRPr="008656CB" w:rsidTr="002A0F8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F8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F8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12</w:t>
            </w:r>
          </w:p>
        </w:tc>
      </w:tr>
      <w:tr w:rsidR="00CD6E1B" w:rsidRPr="008656CB" w:rsidTr="002A0F8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F7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F7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52</w:t>
            </w:r>
          </w:p>
        </w:tc>
      </w:tr>
      <w:tr w:rsidR="00CD6E1B" w:rsidRPr="008656CB" w:rsidTr="002A0F8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F6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F6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25</w:t>
            </w:r>
          </w:p>
        </w:tc>
      </w:tr>
      <w:tr w:rsidR="00CD6E1B" w:rsidRPr="008656CB" w:rsidTr="002A0F8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F5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F5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34</w:t>
            </w:r>
          </w:p>
        </w:tc>
      </w:tr>
      <w:tr w:rsidR="00CD6E1B" w:rsidRPr="008656CB" w:rsidTr="002A0F8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F4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F4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36</w:t>
            </w:r>
          </w:p>
        </w:tc>
      </w:tr>
      <w:tr w:rsidR="00CD6E1B" w:rsidRPr="008656CB" w:rsidTr="002A0F8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F3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F3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31</w:t>
            </w:r>
          </w:p>
        </w:tc>
      </w:tr>
      <w:tr w:rsidR="00CD6E1B" w:rsidRPr="008656CB" w:rsidTr="002A0F8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F2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F2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65</w:t>
            </w:r>
          </w:p>
        </w:tc>
      </w:tr>
      <w:tr w:rsidR="00CD6E1B" w:rsidRPr="008656CB" w:rsidTr="002A0F8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F1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F1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60</w:t>
            </w:r>
          </w:p>
        </w:tc>
      </w:tr>
      <w:tr w:rsidR="00CD6E1B" w:rsidRPr="008656CB" w:rsidTr="002A0F8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F9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F9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2</w:t>
            </w:r>
          </w:p>
        </w:tc>
      </w:tr>
      <w:tr w:rsidR="00CD6E1B" w:rsidRPr="008656CB" w:rsidTr="002A0F8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F8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F8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4</w:t>
            </w:r>
          </w:p>
        </w:tc>
      </w:tr>
      <w:tr w:rsidR="00CD6E1B" w:rsidRPr="008656CB" w:rsidTr="002A0F8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F7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F7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14</w:t>
            </w:r>
          </w:p>
        </w:tc>
      </w:tr>
      <w:tr w:rsidR="00CD6E1B" w:rsidRPr="008656CB" w:rsidTr="002A0F8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F6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F6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24</w:t>
            </w:r>
          </w:p>
        </w:tc>
      </w:tr>
      <w:tr w:rsidR="00CD6E1B" w:rsidRPr="008656CB" w:rsidTr="002A0F8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F5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F5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13</w:t>
            </w:r>
          </w:p>
        </w:tc>
      </w:tr>
      <w:tr w:rsidR="00CD6E1B" w:rsidRPr="008656CB" w:rsidTr="002A0F8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F4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F4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3</w:t>
            </w:r>
          </w:p>
        </w:tc>
      </w:tr>
      <w:tr w:rsidR="00CD6E1B" w:rsidRPr="008656CB" w:rsidTr="002A0F8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F1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F3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2</w:t>
            </w:r>
          </w:p>
        </w:tc>
      </w:tr>
      <w:tr w:rsidR="00CD6E1B" w:rsidRPr="008656CB" w:rsidTr="002A0F8B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F3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F1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</w:t>
            </w:r>
          </w:p>
        </w:tc>
      </w:tr>
      <w:tr w:rsidR="00CD6E1B" w:rsidRPr="008656CB" w:rsidTr="002A0F8B">
        <w:trPr>
          <w:trHeight w:val="2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right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 xml:space="preserve">Totale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433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right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 xml:space="preserve">Totale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160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177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433</w:t>
            </w:r>
          </w:p>
        </w:tc>
      </w:tr>
      <w:tr w:rsidR="00CD6E1B" w:rsidRPr="008656CB" w:rsidTr="002A0F8B">
        <w:trPr>
          <w:trHeight w:val="509"/>
        </w:trPr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Corsi erogati: distribuzione per qualifica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Corsi erogati distinti in Obbligatori, Anticorruzione /Trasparenza e Contrattualistica pubblica:</w:t>
            </w: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br/>
              <w:t xml:space="preserve"> distribuzione per qualifica</w:t>
            </w:r>
          </w:p>
        </w:tc>
      </w:tr>
      <w:tr w:rsidR="00CD6E1B" w:rsidRPr="008656CB" w:rsidTr="002A0F8B">
        <w:trPr>
          <w:trHeight w:val="509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4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CD6E1B" w:rsidRPr="008656CB" w:rsidTr="002A0F8B">
        <w:trPr>
          <w:trHeight w:val="509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4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CD6E1B" w:rsidRPr="008656CB" w:rsidTr="002A0F8B">
        <w:trPr>
          <w:trHeight w:val="509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42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CD6E1B" w:rsidRDefault="00CD6E1B" w:rsidP="00CD6E1B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FF0000"/>
          <w:sz w:val="24"/>
          <w:szCs w:val="24"/>
        </w:rPr>
      </w:pPr>
    </w:p>
    <w:p w:rsidR="00CD6E1B" w:rsidRDefault="00CD6E1B" w:rsidP="00CD6E1B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FF0000"/>
          <w:sz w:val="24"/>
          <w:szCs w:val="24"/>
        </w:rPr>
      </w:pPr>
    </w:p>
    <w:p w:rsidR="00CD6E1B" w:rsidRDefault="00CD6E1B" w:rsidP="00CD6E1B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FF0000"/>
          <w:sz w:val="24"/>
          <w:szCs w:val="24"/>
        </w:rPr>
      </w:pPr>
    </w:p>
    <w:tbl>
      <w:tblPr>
        <w:tblW w:w="7812" w:type="dxa"/>
        <w:tblInd w:w="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1418"/>
      </w:tblGrid>
      <w:tr w:rsidR="00CD6E1B" w:rsidRPr="009C5C34" w:rsidTr="002A0F8B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9C5C34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9C5C34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Sesso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9C5C34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 xml:space="preserve">       </w:t>
            </w:r>
            <w:r w:rsidRPr="009C5C34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</w:tr>
      <w:tr w:rsidR="00CD6E1B" w:rsidRPr="009C5C34" w:rsidTr="002A0F8B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D6E1B" w:rsidRPr="009C5C34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9C5C34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CD6E1B" w:rsidRPr="009C5C34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9C5C34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247</w:t>
            </w:r>
          </w:p>
        </w:tc>
      </w:tr>
      <w:tr w:rsidR="00CD6E1B" w:rsidRPr="009C5C34" w:rsidTr="002A0F8B">
        <w:trPr>
          <w:trHeight w:val="25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CD6E1B" w:rsidRPr="009C5C34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9C5C34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CD6E1B" w:rsidRPr="009C5C34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9C5C34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186</w:t>
            </w:r>
          </w:p>
        </w:tc>
      </w:tr>
      <w:tr w:rsidR="00CD6E1B" w:rsidRPr="009C5C34" w:rsidTr="002A0F8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9C5C34" w:rsidRDefault="00CD6E1B" w:rsidP="002A0F8B">
            <w:pPr>
              <w:spacing w:after="0" w:line="240" w:lineRule="auto"/>
              <w:jc w:val="right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9C5C34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 xml:space="preserve">Totale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D6E1B" w:rsidRPr="009C5C34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9C5C34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433</w:t>
            </w:r>
          </w:p>
        </w:tc>
      </w:tr>
      <w:tr w:rsidR="00CD6E1B" w:rsidRPr="009C5C34" w:rsidTr="002A0F8B">
        <w:trPr>
          <w:trHeight w:val="255"/>
        </w:trPr>
        <w:tc>
          <w:tcPr>
            <w:tcW w:w="7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CD6E1B" w:rsidRPr="009C5C34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9C5C34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Corsi erogati: distribuzione dei partecipanti per sesso</w:t>
            </w:r>
          </w:p>
        </w:tc>
      </w:tr>
    </w:tbl>
    <w:p w:rsidR="00CD6E1B" w:rsidRDefault="00CD6E1B" w:rsidP="00CD6E1B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FF0000"/>
          <w:sz w:val="24"/>
          <w:szCs w:val="24"/>
        </w:rPr>
      </w:pPr>
    </w:p>
    <w:p w:rsidR="00CD6E1B" w:rsidRDefault="00CD6E1B" w:rsidP="00CD6E1B">
      <w:pP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br w:type="page"/>
      </w: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0"/>
        <w:gridCol w:w="700"/>
      </w:tblGrid>
      <w:tr w:rsidR="00CD6E1B" w:rsidRPr="008656CB" w:rsidTr="002A0F8B">
        <w:trPr>
          <w:trHeight w:val="255"/>
        </w:trPr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lastRenderedPageBreak/>
              <w:t>DIPARTIMENTO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COM. DELLO STATO REGIONE SICILIANA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DIPARTIMENTO AFFARI GIURIDICI E LEGISLATIVI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4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DIPARTIMENTO AFFARI REGIONALI E AUTONOMIE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7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DIPARTIMENTO CASA ITALIA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7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DIPARTIMENTO FUNZIONE PUBBLICA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13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DIPARTIMENTO INFORMAZIONE EDITORIA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13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DIPARTIMENTO PARI OPPORTUNITA'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11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DIPARTIMENTO PER IL PERSONALE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66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DIPARTIMENTO PER LO SPORT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3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DIPARTIMENTO POLITICHE ANTIDROGA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4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DIPARTIMENTO POLITICHE DELLA FAMIGLIA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7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DIPARTIMENTO POLITICHE DI COESIONE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4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DIPARTIMENTO POLITICHE EUROPEE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10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DIPARTIMENTO POLITICHE GIOVANILI E SERVIZIO CIVILE UNIVERSALE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6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DIPARTIMENTO PROGRAMMAZIONE E COORDINAMENTO POLITICA ECONOMICA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10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DIPARTIMENTO PROTEZIONE CIVILE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97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DIPARTIMENTO RAPPORTI CON IL PARLAMENTO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DIPARTIMENTO RIFORME ISTITUZIONALI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7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DIPARTIMENTO SERVIZI STRUMENTALI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59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DIPARTIMENTO TRASFORMAZIONE DIGITALE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MINISTRO PUBBLICA AMMINISTRAZIONE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RAPP. ZA  GOVERNO REGIONE SARDEGNA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2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SCUOLA NAZIONALE DELL'AMMINISTRAZIONE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20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SEGRETERIA TECNICA COMMISSIONE ADOZIONI INTERNAZIONALI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10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STRUTTURA DI MISSIONE INVESTITALIA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2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STRUTTURA DI MISSIONE PER GLI ANNIVERSARI  DI INTERESSE NAZIONALE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4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UFFICIO CONTROLLO INTERNO, TRASPARENZA E INTEGRITA'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11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UFFICIO DEL BILANCIO E RISCONTRO REGOLARITÀ AMMINISTRATIVO-CONTABILE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5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UFFICIO DEL CERIMONIALE DI STATO E PER LE ONORIFICENZE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7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UFFICIO DEL SEGRETARIO GENERALE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25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UFFICIO DI SEGRETERIA CONFERENZA STATO - CITTA'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5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UFFICIO DI SEGRETERIA CONSIGLIO DEI MINISTRI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3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UFFICIO PER IL PROGRAMMA DI GOVERNO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2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UFFICIO PER LE POLITICHE IN FAVORE DELLE PERSONE CON DISABILITA'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4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UNITA' PER LA SEMPLIFICAZIONE E QUALITA' DELLA REGOLAZIONE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</w:t>
            </w:r>
          </w:p>
        </w:tc>
      </w:tr>
      <w:tr w:rsidR="00CD6E1B" w:rsidRPr="008656CB" w:rsidTr="002A0F8B">
        <w:trPr>
          <w:trHeight w:val="2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right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433</w:t>
            </w:r>
          </w:p>
        </w:tc>
      </w:tr>
      <w:tr w:rsidR="00CD6E1B" w:rsidRPr="008656CB" w:rsidTr="002A0F8B">
        <w:trPr>
          <w:trHeight w:val="255"/>
        </w:trPr>
        <w:tc>
          <w:tcPr>
            <w:tcW w:w="8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Corsi erogati: distribuzione per struttura</w:t>
            </w:r>
          </w:p>
        </w:tc>
      </w:tr>
    </w:tbl>
    <w:p w:rsidR="00CD6E1B" w:rsidRDefault="00CD6E1B" w:rsidP="00CD6E1B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FF0000"/>
          <w:sz w:val="24"/>
          <w:szCs w:val="24"/>
        </w:rPr>
      </w:pPr>
    </w:p>
    <w:p w:rsidR="00CD6E1B" w:rsidRDefault="00CD6E1B" w:rsidP="00CD6E1B">
      <w:pP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br w:type="page"/>
      </w: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0"/>
        <w:gridCol w:w="720"/>
        <w:gridCol w:w="720"/>
        <w:gridCol w:w="720"/>
        <w:gridCol w:w="720"/>
      </w:tblGrid>
      <w:tr w:rsidR="00CD6E1B" w:rsidRPr="008656CB" w:rsidTr="002A0F8B">
        <w:trPr>
          <w:trHeight w:val="255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lastRenderedPageBreak/>
              <w:t>DIPARTIMENTO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Obbli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Antic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Contr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 xml:space="preserve">Totale 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COM. DELLO STATO REGIONE SICILIANA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1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AFFARI GIURIDICI E LEGISLATIVI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4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AFFARI REGIONALI E AUTONOMIE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7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CASA ITALIA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7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FUNZIONE PUBBLICA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13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INFORMAZIONE EDITORIA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13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PARI OPPORTUNITA'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11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PER IL PERSONALE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31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66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PER LO SPORT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3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POLITICHE ANTIDROGA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4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POLITICHE DELLA FAMIGLIA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7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POLITICHE DI COESIONE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4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POLITICHE EUROPEE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10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POLITICHE GIOVANILI E SERVIZIO CIVILE UNIVERSALE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6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PROGRAMMAZIONE E COORDINAMENTO POLITICA ECONOMICA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10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PROTEZIONE CIVILE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34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97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RAPPORTI CON IL PARLAMENTO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1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RIFORME ISTITUZIONALI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7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SERVIZI STRUMENTALI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34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59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TRASFORMAZIONE DIGITALE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1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MINISTRO PUBBLICA AMMINISTRAZIONE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1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RAPP. ZA  GOVERNO REGIONE SARDEGNA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2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SCUOLA NAZIONALE DELL'AMMINISTRAZIONE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20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SEGRETERIA TECNICA COMMISSIONE ADOZIONI INTERNAZIONALI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10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STRUTTURA DI MISSIONE INVESTITALIA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2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STRUTTURA DI MISSIONE PER GLI ANNIVERSARI  DI INTERESSE NAZIONALE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4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UFFICIO CONTROLLO INTERNO, TRASPARENZA E INTEGRITA'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11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UFFICIO DEL BILANCIO E RISCONTRO REGOLARITÀ AMMINISTRATIVO-CONTABILE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5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UFFICIO DEL CERIMONIALE DI STATO E PER LE ONORIFICENZE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7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UFFICIO DEL SEGRETARIO GENERALE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25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UFFICIO DI SEGRETERIA CONFERENZA STATO - CITTA'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5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UFFICIO DI SEGRETERIA CONSIGLIO DEI MINISTRI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3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UFFICIO PER IL PROGRAMMA DI GOVERNO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2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UFFICIO PER LE POLITICHE IN FAVORE DELLE PERSONE CON DISABILITA'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4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UNITA' PER LA SEMPLIFICAZIONE E QUALITA' DELLA REGOLAZIONE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1</w:t>
            </w:r>
          </w:p>
        </w:tc>
      </w:tr>
      <w:tr w:rsidR="00CD6E1B" w:rsidRPr="008656CB" w:rsidTr="002A0F8B">
        <w:trPr>
          <w:trHeight w:val="255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right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 xml:space="preserve">Totale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96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160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177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433</w:t>
            </w:r>
          </w:p>
        </w:tc>
      </w:tr>
      <w:tr w:rsidR="00CD6E1B" w:rsidRPr="008656CB" w:rsidTr="002A0F8B">
        <w:trPr>
          <w:trHeight w:val="810"/>
        </w:trPr>
        <w:tc>
          <w:tcPr>
            <w:tcW w:w="10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CD6E1B" w:rsidRPr="008656C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Personale formato nei corsi erogati distinti in Obbligatori, Anticorruzione /Trasparenza e Contrattualistica pubblica:</w:t>
            </w:r>
            <w:r w:rsidRPr="008656CB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br/>
              <w:t xml:space="preserve"> distribuzione per struttura</w:t>
            </w:r>
          </w:p>
        </w:tc>
      </w:tr>
    </w:tbl>
    <w:p w:rsidR="00CD6E1B" w:rsidRDefault="00CD6E1B" w:rsidP="00CD6E1B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FF0000"/>
          <w:sz w:val="24"/>
          <w:szCs w:val="24"/>
        </w:rPr>
      </w:pPr>
    </w:p>
    <w:p w:rsidR="00CD6E1B" w:rsidRDefault="00CD6E1B" w:rsidP="00CD6E1B">
      <w:pP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685"/>
        <w:gridCol w:w="351"/>
        <w:gridCol w:w="996"/>
        <w:gridCol w:w="567"/>
        <w:gridCol w:w="567"/>
        <w:gridCol w:w="781"/>
        <w:gridCol w:w="351"/>
        <w:gridCol w:w="996"/>
        <w:gridCol w:w="674"/>
        <w:gridCol w:w="674"/>
        <w:gridCol w:w="115"/>
        <w:gridCol w:w="498"/>
        <w:gridCol w:w="87"/>
        <w:gridCol w:w="403"/>
        <w:gridCol w:w="389"/>
        <w:gridCol w:w="125"/>
        <w:gridCol w:w="374"/>
      </w:tblGrid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Titolo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</w:t>
            </w: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Edizione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Obbli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Antic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Contr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Tot 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" il Codice dei contratti pubblici" - Corso avanzato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14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"ANALISI ECONOMICA 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DEI CONTRATTI PUBBLICI"_ SNA _II </w:t>
            </w: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ed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1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“PROTEZIONE DELLA PRIVACY (GDPR) E RISK ASSESSMENT”_SNA_1 ed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16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16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Accesso documentale, accesso civico semplice e accesso generalizzato:  quadro normativo ed operatività - prima edizione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21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Area rischio B “Contratti "_Cat. A e Cat. B_ 2°ed_SNA c/o PCM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92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92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Codice dei contratti pubblici: L’esecuzione del contratto di appalto di servizi e forniture - prima edizione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35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Codice dei contratti pubblici: Le procedure di gara dalle attività preliminari alla stipula del contratto- prima edizione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33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DIPLOMA DI ESPERTO IN APPALTI PUBBLICI_SNA I ed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8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Etica, codici di comportamento e procedimenti disciplinari nel pubblico impiego ” _SNA_II ed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1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Etica, codici di comportamento e procedimenti disciplinari nel pubblico impiego_ SNA_3° ed. (eLearning)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4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Etica, codici di comportamento e procedimenti disciplinari nel pubblico impiego_ SNA_4° ed. (eLearning)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4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i contratti sotto soglia dopo il DL "Semplificazioni": modalità operative e responsabilità nell'affidamento e nell'esecuzione - prima edizione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2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IL CODICE DEI CONTRATTI PUBBLICI - CORSO AVANZATO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6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Il Codice dei contratti pubblici_ BASE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7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il DEC nell'esecuzione dei contratti di servizi e forniture: inquadramento compiti e responsabilità - prima edizione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30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Il FOIA italiano e la trasparenza amministrativa: gli strumenti di base per l'attuazione_SNA_1 ed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5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Il FOIA italiano e la trasparenza amministrativa: gli strumenti di base per l'attuazione_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</w:t>
            </w: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SNA_II ed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4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Il FOIA italiano e la trasparenza amministrativa: gli strumenti di base per l'attuazione- In collaborazione con DFP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6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Il FOIA italiano e la trasparenza amministrativa: gli strumenti di base per l'attuazione_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</w:t>
            </w: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SNA IV ed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4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Il processo di integrazione tra ciclo della performance e anticorruzione: il ruolo degli OIV e delle strutture di controllo interno_SNA_1 ed_2020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5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Il processo di integrazione tra ciclo della performance e anticorruzione: il ruolo degli OIV e delle strutture di controllo interno_SNA_2 ed_2020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9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IL REGISTRO DEGLI ACCESSI E IL FOIA: PROFILI TECNICI E APPLICATIVI - IN COLLABORAZIONE CON DFP_I ed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1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il RUP nei contratti pubblici di servizi e forniture: ruolo e responsabilità - prima edizione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27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il RUP nei contratti pubblici di servizi e forniture:  ruolo e responsabilità - seconda edizione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14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val="en-US" w:eastAsia="it-IT"/>
              </w:rPr>
              <w:t>Il Whistleblowing_ SNA_II ed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it-IT"/>
              </w:rPr>
              <w:t>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val="en-US"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2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La funzione dei Responsabili e Referenti dell’Anticorruzione" – CORSO BASE” _II ed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4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La gestione del contenzioso</w:t>
            </w: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br/>
              <w:t xml:space="preserve"> nelle Pubbliche AmministrazioniSNA_3 ed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14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L'accesso civico generalizzato (FOIA): fini e mezzi del processo di attuaz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ione - in collaborazione con DFP_</w:t>
            </w: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II ed RM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3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L'accesso civico generalizzato (FOIA): fini e mezzi del processo di attuazione - in collaborazione con 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DFP</w:t>
            </w: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_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</w:t>
            </w: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IV ed RM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4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L'attività ispettiva nella Pubblica Amministrazione_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</w:t>
            </w: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SNA_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</w:t>
            </w: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su richiesta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1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Le regole in tema di protezione dei dati personali e il ruolo del DPO_SNA_ 3° ed eLearning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10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Le regole in tema di protezione dei dati personali e il ruolo del DPO_SNA_ 4° ed eLearning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8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Le regole in tema di protezione dei dati personali e il ruolo del DPO_SNA_1 ed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4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Lo sviluppo di buone pratiche di accesso civico generalizzato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</w:t>
            </w: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_in collaborazione con il Dip Funzione Pubblica”_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</w:t>
            </w: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SNA_I ed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1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LO SVILUPPO DI BUONE PRATICHE IN MATERIA DI ACCESSO CIVICO GENERALIZZATO - IN COLLAB. CON DFP SNA_II ed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1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Prevenzione della corruzione nelle Pubbliche Amministrazione: Seminario integrativo "Rotazione del personale" SNA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1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PREVENZIONE DELLA CORRUZIONE NELLE PUBBLICHE AMMINISTRAZIONI -  "ACQUISIZIONE E GESTIONE DEL PERSONALE"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1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PREVENZIONE DELLA CORRUZIONE NELLE PUBBLICHE AMMINISTRAZIONI -  "ROTAZIONE DEL PERSONALE"_SNA_1°ed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3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Protezione della privacy (GDPR) e Risk assessment _ II ed. SNA eLearning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10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Pubblica Amministrazione e obblighi antiriciclaggio_SNA_1 ed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2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Registro degli accessi e il FOIA: profili tecnici e applicativi _SNA_II ed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12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Sistemi e strumenti di risk management per il settore pubblico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</w:t>
            </w: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_SNA I ED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3</w:t>
            </w:r>
          </w:p>
        </w:tc>
      </w:tr>
      <w:tr w:rsidR="00CD6E1B" w:rsidRPr="006A2D63" w:rsidTr="002A0F8B">
        <w:trPr>
          <w:trHeight w:val="308"/>
        </w:trPr>
        <w:tc>
          <w:tcPr>
            <w:tcW w:w="4037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Tot 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96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160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177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D6E1B" w:rsidRPr="006A2D63" w:rsidRDefault="00CD6E1B" w:rsidP="002A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A2D6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433</w:t>
            </w:r>
          </w:p>
        </w:tc>
      </w:tr>
      <w:tr w:rsidR="00CD6E1B" w:rsidRPr="0049716E" w:rsidTr="002A0F8B">
        <w:trPr>
          <w:gridAfter w:val="2"/>
          <w:wAfter w:w="257" w:type="pct"/>
          <w:trHeight w:val="255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 xml:space="preserve">Totale 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361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 xml:space="preserve">Totale </w:t>
            </w:r>
          </w:p>
        </w:tc>
      </w:tr>
      <w:tr w:rsidR="00CD6E1B" w:rsidRPr="0049716E" w:rsidTr="002A0F8B">
        <w:trPr>
          <w:gridAfter w:val="2"/>
          <w:wAfter w:w="257" w:type="pct"/>
          <w:trHeight w:val="255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D.  I f.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D.  I f.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D.  I f.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61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12</w:t>
            </w:r>
          </w:p>
        </w:tc>
      </w:tr>
      <w:tr w:rsidR="00CD6E1B" w:rsidRPr="0049716E" w:rsidTr="002A0F8B">
        <w:trPr>
          <w:gridAfter w:val="2"/>
          <w:wAfter w:w="257" w:type="pct"/>
          <w:trHeight w:val="255"/>
        </w:trPr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D. II f.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172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D. II f.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172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D. II f.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172</w:t>
            </w:r>
          </w:p>
        </w:tc>
      </w:tr>
      <w:tr w:rsidR="00CD6E1B" w:rsidRPr="0049716E" w:rsidTr="002A0F8B">
        <w:trPr>
          <w:gridAfter w:val="2"/>
          <w:wAfter w:w="257" w:type="pct"/>
          <w:trHeight w:val="255"/>
        </w:trPr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F9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F9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F9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64</w:t>
            </w:r>
          </w:p>
        </w:tc>
      </w:tr>
      <w:tr w:rsidR="00CD6E1B" w:rsidRPr="0049716E" w:rsidTr="002A0F8B">
        <w:trPr>
          <w:gridAfter w:val="2"/>
          <w:wAfter w:w="257" w:type="pct"/>
          <w:trHeight w:val="255"/>
        </w:trPr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F8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F8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F8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83</w:t>
            </w:r>
          </w:p>
        </w:tc>
      </w:tr>
      <w:tr w:rsidR="00CD6E1B" w:rsidRPr="0049716E" w:rsidTr="002A0F8B">
        <w:trPr>
          <w:gridAfter w:val="2"/>
          <w:wAfter w:w="257" w:type="pct"/>
          <w:trHeight w:val="255"/>
        </w:trPr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F7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401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F7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237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164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401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F7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141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160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401</w:t>
            </w:r>
          </w:p>
        </w:tc>
      </w:tr>
      <w:tr w:rsidR="00CD6E1B" w:rsidRPr="0049716E" w:rsidTr="002A0F8B">
        <w:trPr>
          <w:gridAfter w:val="2"/>
          <w:wAfter w:w="257" w:type="pct"/>
          <w:trHeight w:val="255"/>
        </w:trPr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F6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146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F6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146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F6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146</w:t>
            </w:r>
          </w:p>
        </w:tc>
      </w:tr>
      <w:tr w:rsidR="00CD6E1B" w:rsidRPr="0049716E" w:rsidTr="002A0F8B">
        <w:trPr>
          <w:gridAfter w:val="2"/>
          <w:wAfter w:w="257" w:type="pct"/>
          <w:trHeight w:val="255"/>
        </w:trPr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F5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188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F5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170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188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F5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188</w:t>
            </w:r>
          </w:p>
        </w:tc>
      </w:tr>
      <w:tr w:rsidR="00CD6E1B" w:rsidRPr="0049716E" w:rsidTr="002A0F8B">
        <w:trPr>
          <w:gridAfter w:val="2"/>
          <w:wAfter w:w="257" w:type="pct"/>
          <w:trHeight w:val="255"/>
        </w:trPr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F4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239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F4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239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F4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239</w:t>
            </w:r>
          </w:p>
        </w:tc>
      </w:tr>
      <w:tr w:rsidR="00CD6E1B" w:rsidRPr="0049716E" w:rsidTr="002A0F8B">
        <w:trPr>
          <w:gridAfter w:val="2"/>
          <w:wAfter w:w="257" w:type="pct"/>
          <w:trHeight w:val="255"/>
        </w:trPr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F3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161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F3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161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F3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161</w:t>
            </w:r>
          </w:p>
        </w:tc>
      </w:tr>
      <w:tr w:rsidR="00CD6E1B" w:rsidRPr="0049716E" w:rsidTr="002A0F8B">
        <w:trPr>
          <w:gridAfter w:val="2"/>
          <w:wAfter w:w="257" w:type="pct"/>
          <w:trHeight w:val="255"/>
        </w:trPr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F2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451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F2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196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255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451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F2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189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178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451</w:t>
            </w:r>
          </w:p>
        </w:tc>
      </w:tr>
      <w:tr w:rsidR="00CD6E1B" w:rsidRPr="0049716E" w:rsidTr="002A0F8B">
        <w:trPr>
          <w:gridAfter w:val="2"/>
          <w:wAfter w:w="257" w:type="pct"/>
          <w:trHeight w:val="255"/>
        </w:trPr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F1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360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F1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236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124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360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A F1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227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360</w:t>
            </w:r>
          </w:p>
        </w:tc>
      </w:tr>
      <w:tr w:rsidR="00CD6E1B" w:rsidRPr="0049716E" w:rsidTr="002A0F8B">
        <w:trPr>
          <w:gridAfter w:val="2"/>
          <w:wAfter w:w="257" w:type="pct"/>
          <w:trHeight w:val="255"/>
        </w:trPr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F9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F9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F9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18</w:t>
            </w:r>
          </w:p>
        </w:tc>
      </w:tr>
      <w:tr w:rsidR="00CD6E1B" w:rsidRPr="0049716E" w:rsidTr="002A0F8B">
        <w:trPr>
          <w:gridAfter w:val="2"/>
          <w:wAfter w:w="257" w:type="pct"/>
          <w:trHeight w:val="255"/>
        </w:trPr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F8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F8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F8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34</w:t>
            </w:r>
          </w:p>
        </w:tc>
      </w:tr>
      <w:tr w:rsidR="00CD6E1B" w:rsidRPr="0049716E" w:rsidTr="002A0F8B">
        <w:trPr>
          <w:gridAfter w:val="2"/>
          <w:wAfter w:w="257" w:type="pct"/>
          <w:trHeight w:val="255"/>
        </w:trPr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F1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F1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F1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3</w:t>
            </w:r>
          </w:p>
        </w:tc>
      </w:tr>
      <w:tr w:rsidR="00CD6E1B" w:rsidRPr="0049716E" w:rsidTr="002A0F8B">
        <w:trPr>
          <w:gridAfter w:val="2"/>
          <w:wAfter w:w="257" w:type="pct"/>
          <w:trHeight w:val="255"/>
        </w:trPr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F7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F7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F7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108</w:t>
            </w:r>
          </w:p>
        </w:tc>
      </w:tr>
      <w:tr w:rsidR="00CD6E1B" w:rsidRPr="0049716E" w:rsidTr="002A0F8B">
        <w:trPr>
          <w:gridAfter w:val="2"/>
          <w:wAfter w:w="257" w:type="pct"/>
          <w:trHeight w:val="255"/>
        </w:trPr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F6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198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F6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127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198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F6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198</w:t>
            </w:r>
          </w:p>
        </w:tc>
      </w:tr>
      <w:tr w:rsidR="00CD6E1B" w:rsidRPr="0049716E" w:rsidTr="002A0F8B">
        <w:trPr>
          <w:gridAfter w:val="2"/>
          <w:wAfter w:w="257" w:type="pct"/>
          <w:trHeight w:val="255"/>
        </w:trPr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F5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F5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F5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102</w:t>
            </w:r>
          </w:p>
        </w:tc>
      </w:tr>
      <w:tr w:rsidR="00CD6E1B" w:rsidRPr="0049716E" w:rsidTr="002A0F8B">
        <w:trPr>
          <w:gridAfter w:val="2"/>
          <w:wAfter w:w="257" w:type="pct"/>
          <w:trHeight w:val="255"/>
        </w:trPr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F4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F4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F4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18</w:t>
            </w:r>
          </w:p>
        </w:tc>
      </w:tr>
      <w:tr w:rsidR="00CD6E1B" w:rsidRPr="0049716E" w:rsidTr="002A0F8B">
        <w:trPr>
          <w:gridAfter w:val="2"/>
          <w:wAfter w:w="257" w:type="pct"/>
          <w:trHeight w:val="255"/>
        </w:trPr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F3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F3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Cat. B F3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16</w:t>
            </w:r>
          </w:p>
        </w:tc>
      </w:tr>
      <w:tr w:rsidR="00CD6E1B" w:rsidRPr="0049716E" w:rsidTr="002A0F8B">
        <w:trPr>
          <w:gridAfter w:val="2"/>
          <w:wAfter w:w="257" w:type="pct"/>
          <w:trHeight w:val="255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right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 xml:space="preserve">Totale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2774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right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 xml:space="preserve">Totale 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1534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5D9F1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1240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2774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right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 xml:space="preserve">Totale 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813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746</w:t>
            </w:r>
          </w:p>
        </w:tc>
        <w:tc>
          <w:tcPr>
            <w:tcW w:w="36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1215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2774</w:t>
            </w:r>
          </w:p>
        </w:tc>
      </w:tr>
      <w:tr w:rsidR="00CD6E1B" w:rsidRPr="0049716E" w:rsidTr="002A0F8B">
        <w:trPr>
          <w:gridAfter w:val="2"/>
          <w:wAfter w:w="257" w:type="pct"/>
          <w:trHeight w:val="255"/>
        </w:trPr>
        <w:tc>
          <w:tcPr>
            <w:tcW w:w="8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Ore fruite:</w:t>
            </w: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br/>
              <w:t>distribuzione per qualifica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151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Ore fruite:</w:t>
            </w: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br/>
              <w:t>distribuzione per qualifica e sesso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1990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CD6E1B" w:rsidRPr="0049716E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Ore fruite:</w:t>
            </w:r>
            <w:r w:rsidRPr="0049716E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br/>
              <w:t>distribuzione per qualifica e tipologia di corso</w:t>
            </w:r>
          </w:p>
        </w:tc>
      </w:tr>
      <w:tr w:rsidR="00CD6E1B" w:rsidRPr="0049716E" w:rsidTr="002A0F8B">
        <w:trPr>
          <w:gridAfter w:val="2"/>
          <w:wAfter w:w="257" w:type="pct"/>
          <w:trHeight w:val="255"/>
        </w:trPr>
        <w:tc>
          <w:tcPr>
            <w:tcW w:w="8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1517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1990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CD6E1B" w:rsidRPr="0049716E" w:rsidTr="002A0F8B">
        <w:trPr>
          <w:gridAfter w:val="2"/>
          <w:wAfter w:w="257" w:type="pct"/>
          <w:trHeight w:val="255"/>
        </w:trPr>
        <w:tc>
          <w:tcPr>
            <w:tcW w:w="8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1517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1990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CD6E1B" w:rsidRPr="0049716E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CD6E1B" w:rsidRDefault="00CD6E1B" w:rsidP="00CD6E1B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FF0000"/>
          <w:sz w:val="24"/>
          <w:szCs w:val="24"/>
        </w:rPr>
      </w:pPr>
    </w:p>
    <w:p w:rsidR="00CD6E1B" w:rsidRDefault="00CD6E1B" w:rsidP="00CD6E1B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FF0000"/>
          <w:sz w:val="24"/>
          <w:szCs w:val="24"/>
        </w:rPr>
      </w:pPr>
    </w:p>
    <w:p w:rsidR="00CD6E1B" w:rsidRDefault="00CD6E1B" w:rsidP="00CD6E1B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FF0000"/>
          <w:sz w:val="24"/>
          <w:szCs w:val="24"/>
        </w:rPr>
      </w:pPr>
    </w:p>
    <w:p w:rsidR="00CD6E1B" w:rsidRDefault="00CD6E1B" w:rsidP="00CD6E1B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FF0000"/>
          <w:sz w:val="24"/>
          <w:szCs w:val="24"/>
        </w:rPr>
      </w:pPr>
    </w:p>
    <w:tbl>
      <w:tblPr>
        <w:tblW w:w="45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4"/>
        <w:gridCol w:w="184"/>
        <w:gridCol w:w="1876"/>
        <w:gridCol w:w="820"/>
      </w:tblGrid>
      <w:tr w:rsidR="00CD6E1B" w:rsidRPr="00A546DD" w:rsidTr="002A0F8B">
        <w:trPr>
          <w:trHeight w:val="255"/>
          <w:jc w:val="center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Posizione</w:t>
            </w:r>
            <w:r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 xml:space="preserve"> </w:t>
            </w:r>
            <w:r w:rsidRPr="00A546DD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Giuridica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</w:tr>
      <w:tr w:rsidR="00CD6E1B" w:rsidRPr="00A546DD" w:rsidTr="002A0F8B">
        <w:trPr>
          <w:trHeight w:val="255"/>
          <w:jc w:val="center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RUOLO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1916</w:t>
            </w:r>
          </w:p>
        </w:tc>
      </w:tr>
      <w:tr w:rsidR="00CD6E1B" w:rsidRPr="00A546DD" w:rsidTr="002A0F8B">
        <w:trPr>
          <w:trHeight w:val="255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ALTRI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858</w:t>
            </w:r>
          </w:p>
        </w:tc>
      </w:tr>
      <w:tr w:rsidR="00CD6E1B" w:rsidRPr="00A546DD" w:rsidTr="002A0F8B">
        <w:trPr>
          <w:trHeight w:val="255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right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 xml:space="preserve">Totale 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right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2774</w:t>
            </w:r>
          </w:p>
        </w:tc>
      </w:tr>
      <w:tr w:rsidR="00CD6E1B" w:rsidRPr="00A546DD" w:rsidTr="002A0F8B">
        <w:trPr>
          <w:trHeight w:val="509"/>
          <w:jc w:val="center"/>
        </w:trPr>
        <w:tc>
          <w:tcPr>
            <w:tcW w:w="45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Ore fruite:</w:t>
            </w:r>
            <w:r w:rsidRPr="00A546DD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br/>
              <w:t>distribuzione per ruolo/altri</w:t>
            </w:r>
          </w:p>
        </w:tc>
      </w:tr>
      <w:tr w:rsidR="00CD6E1B" w:rsidRPr="00A546DD" w:rsidTr="002A0F8B">
        <w:trPr>
          <w:trHeight w:val="509"/>
          <w:jc w:val="center"/>
        </w:trPr>
        <w:tc>
          <w:tcPr>
            <w:tcW w:w="45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CD6E1B" w:rsidRPr="00A546DD" w:rsidTr="002A0F8B">
        <w:trPr>
          <w:trHeight w:val="509"/>
          <w:jc w:val="center"/>
        </w:trPr>
        <w:tc>
          <w:tcPr>
            <w:tcW w:w="45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CD6E1B" w:rsidRDefault="00CD6E1B" w:rsidP="00CD6E1B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FF0000"/>
          <w:sz w:val="24"/>
          <w:szCs w:val="24"/>
        </w:rPr>
      </w:pPr>
    </w:p>
    <w:p w:rsidR="00CD6E1B" w:rsidRDefault="00CD6E1B" w:rsidP="00CD6E1B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FF0000"/>
          <w:sz w:val="24"/>
          <w:szCs w:val="24"/>
        </w:rPr>
      </w:pPr>
    </w:p>
    <w:p w:rsidR="00CD6E1B" w:rsidRDefault="00CD6E1B" w:rsidP="00CD6E1B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FF0000"/>
          <w:sz w:val="24"/>
          <w:szCs w:val="24"/>
        </w:rPr>
      </w:pPr>
    </w:p>
    <w:p w:rsidR="00CD6E1B" w:rsidRDefault="00CD6E1B" w:rsidP="00CD6E1B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FF0000"/>
          <w:sz w:val="24"/>
          <w:szCs w:val="24"/>
        </w:rPr>
      </w:pPr>
    </w:p>
    <w:p w:rsidR="00CD6E1B" w:rsidRDefault="00CD6E1B" w:rsidP="00CD6E1B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FF0000"/>
          <w:sz w:val="24"/>
          <w:szCs w:val="24"/>
        </w:rPr>
      </w:pPr>
    </w:p>
    <w:p w:rsidR="00CD6E1B" w:rsidRDefault="00CD6E1B" w:rsidP="00CD6E1B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FF0000"/>
          <w:sz w:val="24"/>
          <w:szCs w:val="24"/>
        </w:rPr>
      </w:pPr>
    </w:p>
    <w:p w:rsidR="00CD6E1B" w:rsidRDefault="00CD6E1B" w:rsidP="00CD6E1B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FF0000"/>
          <w:sz w:val="24"/>
          <w:szCs w:val="24"/>
        </w:rPr>
      </w:pPr>
    </w:p>
    <w:p w:rsidR="00CD6E1B" w:rsidRDefault="00CD6E1B" w:rsidP="00CD6E1B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FF0000"/>
          <w:sz w:val="24"/>
          <w:szCs w:val="24"/>
        </w:rPr>
      </w:pPr>
    </w:p>
    <w:p w:rsidR="00CD6E1B" w:rsidRDefault="00CD6E1B" w:rsidP="00CD6E1B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FF0000"/>
          <w:sz w:val="24"/>
          <w:szCs w:val="24"/>
        </w:rPr>
      </w:pPr>
    </w:p>
    <w:p w:rsidR="00CD6E1B" w:rsidRDefault="00CD6E1B" w:rsidP="00CD6E1B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FF0000"/>
          <w:sz w:val="24"/>
          <w:szCs w:val="24"/>
        </w:rPr>
      </w:pPr>
    </w:p>
    <w:p w:rsidR="00CD6E1B" w:rsidRDefault="00CD6E1B" w:rsidP="00CD6E1B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FF0000"/>
          <w:sz w:val="24"/>
          <w:szCs w:val="24"/>
        </w:rPr>
      </w:pPr>
    </w:p>
    <w:p w:rsidR="00CD6E1B" w:rsidRDefault="00CD6E1B" w:rsidP="00CD6E1B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FF0000"/>
          <w:sz w:val="24"/>
          <w:szCs w:val="24"/>
        </w:rPr>
      </w:pPr>
    </w:p>
    <w:p w:rsidR="00CD6E1B" w:rsidRDefault="00CD6E1B" w:rsidP="00CD6E1B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FF0000"/>
          <w:sz w:val="24"/>
          <w:szCs w:val="24"/>
        </w:rPr>
      </w:pPr>
    </w:p>
    <w:p w:rsidR="00CD6E1B" w:rsidRDefault="00CD6E1B" w:rsidP="00CD6E1B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cstheme="minorHAnsi"/>
          <w:color w:val="FF000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4"/>
        <w:gridCol w:w="716"/>
        <w:gridCol w:w="716"/>
        <w:gridCol w:w="716"/>
        <w:gridCol w:w="606"/>
      </w:tblGrid>
      <w:tr w:rsidR="00CD6E1B" w:rsidRPr="00A546DD" w:rsidTr="002A0F8B">
        <w:trPr>
          <w:trHeight w:val="255"/>
        </w:trPr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DIPARTIMENTO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O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T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C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 xml:space="preserve">Totale 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COM. DELLO STATO REGIONE SICILIANA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0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AFFARI GIURIDICI E LEGISLATIVI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0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AFFARI REGIONALI E AUTONOMIE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21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27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CASA ITALIA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24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FUNZIONE PUBBLICA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33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56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INFORMAZIONE EDITORIA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51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49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100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PARI OPPORTUNITA'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33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28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67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PER IL PERSONALE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156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280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436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PER LO SPORT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14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POLITICHE ANTIDROGA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21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36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POLITICHE DELLA FAMIGLIA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38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47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POLITICHE DI COESIONE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23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POLITICHE EUROPEE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28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58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POLITICHE GIOVANILI E SERVIZIO CIVILE UNIVERSALE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21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39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PROGRAMMAZIONE E COORDINAMENTO POLITICA ECONOMICA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31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54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PROTEZIONE CIVILE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351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187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224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762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RAPPORTI CON IL PARLAMENTO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0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RIFORME ISTITUZIONALI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37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SERVIZI STRUMENTALI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174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233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435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DIPARTIMENTO TRASFORMAZIONE DIGITALE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6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MINISTRO PUBBLICA AMMINISTRAZIONE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0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RAPP. ZA  GOVERNO REGIONE SARDEGNA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0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SCUOLA NAZIONALE DELL'AMMINISTRAZIONE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36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64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38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138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SEGRETERIA TECNICA COMMISSIONE ADOZIONI INTERNAZIONALI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20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STRUTTURA DI MISSIONE INVESTITALIA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28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28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STRUTTURA DI MISSIONE PER GLI ANNIVERSARI  DI INTERESSE NAZIONALE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24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31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UFFICIO CONTROLLO INTERNO, TRASPARENZA E INTEGRITA'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44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UFFICIO DEL BILANCIO E RISCONTRO REGOLARITÀ AMMINISTRATIVO-CONTABILE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28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34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UFFICIO DEL CERIMONIALE DI STATO E PER LE ONORIFICENZE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45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52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UFFICIO DEL SEGRETARIO GENERALE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79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35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114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UFFICIO DI SEGRETERIA CONFERENZA STATO - CITTA'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14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UFFICIO DI SEGRETERIA CONSIGLIO DEI MINISTRI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22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UFFICIO PER IL PROGRAMMA DI GOVERNO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18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UFFICIO PER LE POLITICHE IN FAVORE DELLE PERSONE CON DISABILITA'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28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28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UNITA' PER LA SEMPLIFICAZIONE E QUALITA' DELLA REGOLAZIONE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10</w:t>
            </w:r>
          </w:p>
        </w:tc>
      </w:tr>
      <w:tr w:rsidR="00CD6E1B" w:rsidRPr="00A546DD" w:rsidTr="002A0F8B">
        <w:trPr>
          <w:trHeight w:val="255"/>
        </w:trPr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right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 xml:space="preserve">Totale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813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746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1215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  <w:t>2774</w:t>
            </w:r>
          </w:p>
        </w:tc>
      </w:tr>
      <w:tr w:rsidR="00CD6E1B" w:rsidRPr="00A546DD" w:rsidTr="002A0F8B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CD6E1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</w:p>
          <w:p w:rsidR="00CD6E1B" w:rsidRPr="00956FE8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</w:pPr>
            <w:r w:rsidRPr="00A546DD"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it-IT"/>
              </w:rPr>
              <w:t>Ore fruite: distribuzione per struttura</w:t>
            </w:r>
          </w:p>
          <w:p w:rsidR="00CD6E1B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</w:p>
          <w:p w:rsidR="00CD6E1B" w:rsidRPr="00A546DD" w:rsidRDefault="00CD6E1B" w:rsidP="002A0F8B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17"/>
                <w:szCs w:val="17"/>
                <w:lang w:eastAsia="it-IT"/>
              </w:rPr>
            </w:pPr>
          </w:p>
        </w:tc>
      </w:tr>
    </w:tbl>
    <w:p w:rsidR="00CD6E1B" w:rsidRPr="00956FE8" w:rsidRDefault="00CD6E1B" w:rsidP="00CD6E1B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cstheme="minorHAnsi"/>
          <w:b/>
          <w:sz w:val="24"/>
          <w:szCs w:val="24"/>
        </w:rPr>
      </w:pPr>
      <w:r w:rsidRPr="00956FE8">
        <w:rPr>
          <w:rFonts w:cstheme="minorHAnsi"/>
          <w:b/>
          <w:sz w:val="24"/>
          <w:szCs w:val="24"/>
        </w:rPr>
        <w:t xml:space="preserve"> </w:t>
      </w:r>
    </w:p>
    <w:p w:rsidR="00726FB3" w:rsidRDefault="00726FB3"/>
    <w:sectPr w:rsidR="00726F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7910"/>
    <w:multiLevelType w:val="hybridMultilevel"/>
    <w:tmpl w:val="43CE8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0624"/>
    <w:multiLevelType w:val="hybridMultilevel"/>
    <w:tmpl w:val="6A862C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33725"/>
    <w:multiLevelType w:val="hybridMultilevel"/>
    <w:tmpl w:val="1C846AC8"/>
    <w:lvl w:ilvl="0" w:tplc="EFB45276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06DF4"/>
    <w:multiLevelType w:val="hybridMultilevel"/>
    <w:tmpl w:val="EE363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D7891"/>
    <w:multiLevelType w:val="hybridMultilevel"/>
    <w:tmpl w:val="68CA75B6"/>
    <w:lvl w:ilvl="0" w:tplc="67FCC8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w w:val="99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B3203"/>
    <w:multiLevelType w:val="hybridMultilevel"/>
    <w:tmpl w:val="651EB00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A642A98"/>
    <w:multiLevelType w:val="hybridMultilevel"/>
    <w:tmpl w:val="8D3A5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23C99"/>
    <w:multiLevelType w:val="hybridMultilevel"/>
    <w:tmpl w:val="0FC2CEA6"/>
    <w:lvl w:ilvl="0" w:tplc="1AF0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05CD8"/>
    <w:multiLevelType w:val="hybridMultilevel"/>
    <w:tmpl w:val="0E3A0BA6"/>
    <w:lvl w:ilvl="0" w:tplc="1AF0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1B"/>
    <w:rsid w:val="006325A6"/>
    <w:rsid w:val="00726FB3"/>
    <w:rsid w:val="00C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948B"/>
  <w15:chartTrackingRefBased/>
  <w15:docId w15:val="{983E5363-C10C-4C9B-B713-48676DA1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6E1B"/>
    <w:pPr>
      <w:spacing w:after="200" w:line="276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6E1B"/>
    <w:pPr>
      <w:ind w:left="720"/>
      <w:contextualSpacing/>
    </w:pPr>
    <w:rPr>
      <w:rFonts w:asciiTheme="minorHAnsi" w:hAnsiTheme="minorHAnsi" w:cstheme="minorBidi"/>
    </w:rPr>
  </w:style>
  <w:style w:type="paragraph" w:styleId="NormaleWeb">
    <w:name w:val="Normal (Web)"/>
    <w:basedOn w:val="Normale"/>
    <w:uiPriority w:val="99"/>
    <w:unhideWhenUsed/>
    <w:rsid w:val="00CD6E1B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CD6E1B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CD6E1B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D6E1B"/>
    <w:rPr>
      <w:rFonts w:ascii="Consolas" w:hAnsi="Consolas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CD6E1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Messina Anna Maria</dc:creator>
  <cp:keywords/>
  <dc:description/>
  <cp:lastModifiedBy>Genghi Flavio</cp:lastModifiedBy>
  <cp:revision>2</cp:revision>
  <dcterms:created xsi:type="dcterms:W3CDTF">2021-03-12T10:26:00Z</dcterms:created>
  <dcterms:modified xsi:type="dcterms:W3CDTF">2021-03-12T10:26:00Z</dcterms:modified>
</cp:coreProperties>
</file>