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5A" w:rsidRDefault="00FA2A5A" w:rsidP="007A198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F5DF2" w:rsidRDefault="009F5DF2" w:rsidP="007A198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DF2" w:rsidRDefault="009F5DF2" w:rsidP="007A198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DF2" w:rsidRDefault="009F5DF2" w:rsidP="007A198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A5A" w:rsidRDefault="00FA2A5A" w:rsidP="007A198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775" w:rsidRPr="00FA2A5A" w:rsidRDefault="00FA2A5A" w:rsidP="007A198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A5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976775" w:rsidRPr="00FA2A5A">
        <w:rPr>
          <w:rFonts w:ascii="Times New Roman" w:hAnsi="Times New Roman" w:cs="Times New Roman"/>
          <w:b/>
          <w:bCs/>
          <w:sz w:val="24"/>
          <w:szCs w:val="24"/>
        </w:rPr>
        <w:t>DIRETTIVA DEL PRESIDENTE DEL CONSIGLIO DEI MINISTRI</w:t>
      </w:r>
      <w:r w:rsidRPr="00FA2A5A">
        <w:rPr>
          <w:rFonts w:ascii="Times New Roman" w:hAnsi="Times New Roman" w:cs="Times New Roman"/>
          <w:b/>
          <w:bCs/>
          <w:sz w:val="24"/>
          <w:szCs w:val="24"/>
        </w:rPr>
        <w:t xml:space="preserve"> RECANTE I </w:t>
      </w:r>
      <w:r w:rsidR="00976775" w:rsidRPr="00FA2A5A">
        <w:rPr>
          <w:rFonts w:ascii="Times New Roman" w:hAnsi="Times New Roman" w:cs="Times New Roman"/>
          <w:b/>
          <w:bCs/>
          <w:sz w:val="24"/>
          <w:szCs w:val="24"/>
        </w:rPr>
        <w:t xml:space="preserve">CRITERI E </w:t>
      </w:r>
      <w:r w:rsidRPr="00FA2A5A">
        <w:rPr>
          <w:rFonts w:ascii="Times New Roman" w:hAnsi="Times New Roman" w:cs="Times New Roman"/>
          <w:b/>
          <w:bCs/>
          <w:sz w:val="24"/>
          <w:szCs w:val="24"/>
        </w:rPr>
        <w:t xml:space="preserve">LE </w:t>
      </w:r>
      <w:r w:rsidR="00976775" w:rsidRPr="00FA2A5A">
        <w:rPr>
          <w:rFonts w:ascii="Times New Roman" w:hAnsi="Times New Roman" w:cs="Times New Roman"/>
          <w:b/>
          <w:bCs/>
          <w:sz w:val="24"/>
          <w:szCs w:val="24"/>
        </w:rPr>
        <w:t>MODALITA' PER IL CONFERIMENTO DEGLI INCARICHI DIRIGENZIALI</w:t>
      </w:r>
      <w:r w:rsidRPr="00FA2A5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9F5DF2" w:rsidRDefault="009F5DF2" w:rsidP="008C0D16">
      <w:pPr>
        <w:spacing w:after="108" w:line="249" w:lineRule="auto"/>
        <w:ind w:left="-5" w:right="39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2B2C65" w:rsidRPr="002B2C65" w:rsidRDefault="00C847E7" w:rsidP="008C0D16">
      <w:pPr>
        <w:spacing w:after="108" w:line="249" w:lineRule="auto"/>
        <w:ind w:left="-5" w:right="3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</w:t>
      </w:r>
      <w:r w:rsidR="002B2C65" w:rsidRPr="002B2C65">
        <w:rPr>
          <w:rFonts w:ascii="Times New Roman" w:hAnsi="Times New Roman" w:cs="Times New Roman"/>
          <w:sz w:val="24"/>
          <w:szCs w:val="24"/>
        </w:rPr>
        <w:t xml:space="preserve"> la legge 23 agosto 1988, n. 400, recante </w:t>
      </w:r>
      <w:r>
        <w:rPr>
          <w:rFonts w:ascii="Times New Roman" w:hAnsi="Times New Roman" w:cs="Times New Roman"/>
          <w:sz w:val="24"/>
          <w:szCs w:val="24"/>
        </w:rPr>
        <w:t>“D</w:t>
      </w:r>
      <w:r w:rsidR="002B2C65" w:rsidRPr="002B2C65">
        <w:rPr>
          <w:rFonts w:ascii="Times New Roman" w:hAnsi="Times New Roman" w:cs="Times New Roman"/>
          <w:sz w:val="24"/>
          <w:szCs w:val="24"/>
        </w:rPr>
        <w:t>isciplina dell'attività di Governo e ordinamento dell</w:t>
      </w:r>
      <w:r>
        <w:rPr>
          <w:rFonts w:ascii="Times New Roman" w:hAnsi="Times New Roman" w:cs="Times New Roman"/>
          <w:sz w:val="24"/>
          <w:szCs w:val="24"/>
        </w:rPr>
        <w:t>a Presidenza del Consiglio dei m</w:t>
      </w:r>
      <w:r w:rsidR="002B2C65" w:rsidRPr="002B2C65">
        <w:rPr>
          <w:rFonts w:ascii="Times New Roman" w:hAnsi="Times New Roman" w:cs="Times New Roman"/>
          <w:sz w:val="24"/>
          <w:szCs w:val="24"/>
        </w:rPr>
        <w:t>inistri</w:t>
      </w:r>
      <w:r>
        <w:rPr>
          <w:rFonts w:ascii="Times New Roman" w:hAnsi="Times New Roman" w:cs="Times New Roman"/>
          <w:sz w:val="24"/>
          <w:szCs w:val="24"/>
        </w:rPr>
        <w:t>” e s</w:t>
      </w:r>
      <w:r w:rsidR="008C0D16">
        <w:rPr>
          <w:rFonts w:ascii="Times New Roman" w:hAnsi="Times New Roman" w:cs="Times New Roman"/>
          <w:sz w:val="24"/>
          <w:szCs w:val="24"/>
        </w:rPr>
        <w:t>uccessive modificazioni e integ</w:t>
      </w:r>
      <w:r>
        <w:rPr>
          <w:rFonts w:ascii="Times New Roman" w:hAnsi="Times New Roman" w:cs="Times New Roman"/>
          <w:sz w:val="24"/>
          <w:szCs w:val="24"/>
        </w:rPr>
        <w:t>r</w:t>
      </w:r>
      <w:r w:rsidR="008C0D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zioni</w:t>
      </w:r>
      <w:r w:rsidR="002B2C65" w:rsidRPr="002B2C6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B2C65" w:rsidRPr="002B2C65" w:rsidRDefault="00C847E7" w:rsidP="008C0D16">
      <w:pPr>
        <w:spacing w:after="108" w:line="249" w:lineRule="auto"/>
        <w:ind w:left="-5" w:right="3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</w:t>
      </w:r>
      <w:r w:rsidR="002B2C65" w:rsidRPr="002B2C65">
        <w:rPr>
          <w:rFonts w:ascii="Times New Roman" w:hAnsi="Times New Roman" w:cs="Times New Roman"/>
          <w:sz w:val="24"/>
          <w:szCs w:val="24"/>
        </w:rPr>
        <w:t xml:space="preserve"> il decreto legislativo 3</w:t>
      </w:r>
      <w:r>
        <w:rPr>
          <w:rFonts w:ascii="Times New Roman" w:hAnsi="Times New Roman" w:cs="Times New Roman"/>
          <w:sz w:val="24"/>
          <w:szCs w:val="24"/>
        </w:rPr>
        <w:t>0 luglio 1999, n. 303, recante “O</w:t>
      </w:r>
      <w:r w:rsidR="002B2C65" w:rsidRPr="002B2C65">
        <w:rPr>
          <w:rFonts w:ascii="Times New Roman" w:hAnsi="Times New Roman" w:cs="Times New Roman"/>
          <w:sz w:val="24"/>
          <w:szCs w:val="24"/>
        </w:rPr>
        <w:t>rdinamento della Presidenza del Consiglio</w:t>
      </w:r>
      <w:r>
        <w:rPr>
          <w:rFonts w:ascii="Times New Roman" w:hAnsi="Times New Roman" w:cs="Times New Roman"/>
          <w:sz w:val="24"/>
          <w:szCs w:val="24"/>
        </w:rPr>
        <w:t xml:space="preserve"> dei m</w:t>
      </w:r>
      <w:r w:rsidR="002B2C65" w:rsidRPr="002B2C65">
        <w:rPr>
          <w:rFonts w:ascii="Times New Roman" w:hAnsi="Times New Roman" w:cs="Times New Roman"/>
          <w:sz w:val="24"/>
          <w:szCs w:val="24"/>
        </w:rPr>
        <w:t>inistri</w:t>
      </w:r>
      <w:r>
        <w:rPr>
          <w:rFonts w:ascii="Times New Roman" w:hAnsi="Times New Roman" w:cs="Times New Roman"/>
          <w:sz w:val="24"/>
          <w:szCs w:val="24"/>
        </w:rPr>
        <w:t xml:space="preserve"> a norma dell’articolo 11 della legge 15 marzo 1997, n. 59”</w:t>
      </w:r>
      <w:r w:rsidR="002B2C65" w:rsidRPr="002B2C65">
        <w:rPr>
          <w:rFonts w:ascii="Times New Roman" w:hAnsi="Times New Roman" w:cs="Times New Roman"/>
          <w:sz w:val="24"/>
          <w:szCs w:val="24"/>
        </w:rPr>
        <w:t xml:space="preserve"> e successive modificazioni e integrazioni;  </w:t>
      </w:r>
    </w:p>
    <w:p w:rsidR="002B2C65" w:rsidRPr="002B2C65" w:rsidRDefault="008C0D16" w:rsidP="008C0D16">
      <w:pPr>
        <w:spacing w:after="108" w:line="249" w:lineRule="auto"/>
        <w:ind w:left="-5" w:right="3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</w:t>
      </w:r>
      <w:r w:rsidR="002B2C65" w:rsidRPr="002B2C65">
        <w:rPr>
          <w:rFonts w:ascii="Times New Roman" w:hAnsi="Times New Roman" w:cs="Times New Roman"/>
          <w:sz w:val="24"/>
          <w:szCs w:val="24"/>
        </w:rPr>
        <w:t xml:space="preserve"> il decreto legislativo 30 marzo 2001, n. 165, recante </w:t>
      </w:r>
      <w:r>
        <w:rPr>
          <w:rFonts w:ascii="Times New Roman" w:hAnsi="Times New Roman" w:cs="Times New Roman"/>
          <w:sz w:val="24"/>
          <w:szCs w:val="24"/>
        </w:rPr>
        <w:t>“N</w:t>
      </w:r>
      <w:r w:rsidR="002B2C65" w:rsidRPr="002B2C65">
        <w:rPr>
          <w:rFonts w:ascii="Times New Roman" w:hAnsi="Times New Roman" w:cs="Times New Roman"/>
          <w:sz w:val="24"/>
          <w:szCs w:val="24"/>
        </w:rPr>
        <w:t>orme generali sull’ordinamento del lavoro alle dipendenze delle amministrazioni pubbliche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B2C65" w:rsidRPr="002B2C65">
        <w:rPr>
          <w:rFonts w:ascii="Times New Roman" w:hAnsi="Times New Roman" w:cs="Times New Roman"/>
          <w:sz w:val="24"/>
          <w:szCs w:val="24"/>
        </w:rPr>
        <w:t xml:space="preserve"> e successive modificazioni e integrazioni</w:t>
      </w:r>
      <w:r w:rsidR="00EB2DD6">
        <w:rPr>
          <w:rFonts w:ascii="Times New Roman" w:hAnsi="Times New Roman" w:cs="Times New Roman"/>
          <w:sz w:val="24"/>
          <w:szCs w:val="24"/>
        </w:rPr>
        <w:t>,</w:t>
      </w:r>
      <w:r w:rsidR="002B2C65" w:rsidRPr="002B2C65">
        <w:rPr>
          <w:rFonts w:ascii="Times New Roman" w:hAnsi="Times New Roman" w:cs="Times New Roman"/>
          <w:sz w:val="24"/>
          <w:szCs w:val="24"/>
        </w:rPr>
        <w:t xml:space="preserve"> e in particolare</w:t>
      </w:r>
      <w:r>
        <w:rPr>
          <w:rFonts w:ascii="Times New Roman" w:hAnsi="Times New Roman" w:cs="Times New Roman"/>
          <w:sz w:val="24"/>
          <w:szCs w:val="24"/>
        </w:rPr>
        <w:t xml:space="preserve"> l’art. 19</w:t>
      </w:r>
      <w:r w:rsidR="002B2C65" w:rsidRPr="002B2C65">
        <w:rPr>
          <w:rFonts w:ascii="Times New Roman" w:hAnsi="Times New Roman" w:cs="Times New Roman"/>
          <w:sz w:val="24"/>
          <w:szCs w:val="24"/>
        </w:rPr>
        <w:t>;</w:t>
      </w:r>
    </w:p>
    <w:p w:rsidR="00EB2DD6" w:rsidRDefault="00EB2DD6" w:rsidP="00EB2DD6">
      <w:pPr>
        <w:spacing w:after="108" w:line="249" w:lineRule="auto"/>
        <w:ind w:right="3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VISTE le direttive del Presidente del Consiglio dei ministri del 23 gennaio 2008 e del 5 settembre 2008, concernenti la disciplina per il conferimento, mutamento e revoca degli incarichi dirigenziali;</w:t>
      </w:r>
      <w:r w:rsidRPr="00EB2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C65" w:rsidRDefault="008C0D16" w:rsidP="00EB2DD6">
      <w:pPr>
        <w:spacing w:after="108" w:line="249" w:lineRule="auto"/>
        <w:ind w:left="-5" w:right="3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B2DD6">
        <w:rPr>
          <w:rFonts w:ascii="Times New Roman" w:hAnsi="Times New Roman" w:cs="Times New Roman"/>
          <w:sz w:val="24"/>
          <w:szCs w:val="24"/>
        </w:rPr>
        <w:t xml:space="preserve">ISTO </w:t>
      </w:r>
      <w:r w:rsidR="002B2C65" w:rsidRPr="002B2C65">
        <w:rPr>
          <w:rFonts w:ascii="Times New Roman" w:hAnsi="Times New Roman" w:cs="Times New Roman"/>
          <w:sz w:val="24"/>
          <w:szCs w:val="24"/>
        </w:rPr>
        <w:t xml:space="preserve">il contratto collettivo nazionale di lavoro </w:t>
      </w:r>
      <w:r w:rsidR="00EB2DD6">
        <w:rPr>
          <w:rFonts w:ascii="Times New Roman" w:hAnsi="Times New Roman" w:cs="Times New Roman"/>
          <w:sz w:val="24"/>
          <w:szCs w:val="24"/>
        </w:rPr>
        <w:t xml:space="preserve">della dirigenza </w:t>
      </w:r>
      <w:r w:rsidR="002B2C65" w:rsidRPr="002B2C65">
        <w:rPr>
          <w:rFonts w:ascii="Times New Roman" w:hAnsi="Times New Roman" w:cs="Times New Roman"/>
          <w:sz w:val="24"/>
          <w:szCs w:val="24"/>
        </w:rPr>
        <w:t>dell</w:t>
      </w:r>
      <w:r w:rsidR="00C847E7">
        <w:rPr>
          <w:rFonts w:ascii="Times New Roman" w:hAnsi="Times New Roman" w:cs="Times New Roman"/>
          <w:sz w:val="24"/>
          <w:szCs w:val="24"/>
        </w:rPr>
        <w:t>a Presidenza del Consiglio dei m</w:t>
      </w:r>
      <w:r w:rsidR="002B2C65" w:rsidRPr="002B2C65">
        <w:rPr>
          <w:rFonts w:ascii="Times New Roman" w:hAnsi="Times New Roman" w:cs="Times New Roman"/>
          <w:sz w:val="24"/>
          <w:szCs w:val="24"/>
        </w:rPr>
        <w:t>inistri, sott</w:t>
      </w:r>
      <w:r>
        <w:rPr>
          <w:rFonts w:ascii="Times New Roman" w:hAnsi="Times New Roman" w:cs="Times New Roman"/>
          <w:sz w:val="24"/>
          <w:szCs w:val="24"/>
        </w:rPr>
        <w:t>oscritto in data 4 agosto 2010</w:t>
      </w:r>
      <w:r w:rsidR="0059583D">
        <w:rPr>
          <w:rFonts w:ascii="Times New Roman" w:hAnsi="Times New Roman" w:cs="Times New Roman"/>
          <w:sz w:val="24"/>
          <w:szCs w:val="24"/>
        </w:rPr>
        <w:t>, nonché il contratto collettivo nazionale i</w:t>
      </w:r>
      <w:r w:rsidR="0059583D" w:rsidRPr="0059583D">
        <w:rPr>
          <w:rFonts w:ascii="Times New Roman" w:hAnsi="Times New Roman" w:cs="Times New Roman"/>
          <w:sz w:val="24"/>
          <w:szCs w:val="24"/>
        </w:rPr>
        <w:t>ntegrativo relativo al personale dirigente della medesima area, sottoscritto il 4 marzo 2011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2DD6" w:rsidRDefault="00EB2DD6" w:rsidP="00EB2DD6">
      <w:pPr>
        <w:spacing w:after="108" w:line="249" w:lineRule="auto"/>
        <w:ind w:left="-5" w:right="3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</w:t>
      </w:r>
      <w:r w:rsidRPr="002B2C65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proprio</w:t>
      </w:r>
      <w:r w:rsidRPr="002B2C65">
        <w:rPr>
          <w:rFonts w:ascii="Times New Roman" w:hAnsi="Times New Roman" w:cs="Times New Roman"/>
          <w:sz w:val="24"/>
          <w:szCs w:val="24"/>
        </w:rPr>
        <w:t xml:space="preserve"> decreto 1° ottobre 2012, recante </w:t>
      </w:r>
      <w:r>
        <w:rPr>
          <w:rFonts w:ascii="Times New Roman" w:hAnsi="Times New Roman" w:cs="Times New Roman"/>
          <w:sz w:val="24"/>
          <w:szCs w:val="24"/>
        </w:rPr>
        <w:t>“O</w:t>
      </w:r>
      <w:r w:rsidRPr="002B2C65">
        <w:rPr>
          <w:rFonts w:ascii="Times New Roman" w:hAnsi="Times New Roman" w:cs="Times New Roman"/>
          <w:sz w:val="24"/>
          <w:szCs w:val="24"/>
        </w:rPr>
        <w:t>rdinamento delle strutture generali dell</w:t>
      </w:r>
      <w:r>
        <w:rPr>
          <w:rFonts w:ascii="Times New Roman" w:hAnsi="Times New Roman" w:cs="Times New Roman"/>
          <w:sz w:val="24"/>
          <w:szCs w:val="24"/>
        </w:rPr>
        <w:t>a Presidenza del Consiglio dei m</w:t>
      </w:r>
      <w:r w:rsidRPr="002B2C65">
        <w:rPr>
          <w:rFonts w:ascii="Times New Roman" w:hAnsi="Times New Roman" w:cs="Times New Roman"/>
          <w:sz w:val="24"/>
          <w:szCs w:val="24"/>
        </w:rPr>
        <w:t>inistri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C0D16">
        <w:rPr>
          <w:rFonts w:ascii="Times New Roman" w:hAnsi="Times New Roman" w:cs="Times New Roman"/>
          <w:sz w:val="24"/>
          <w:szCs w:val="24"/>
        </w:rPr>
        <w:t>e successive modificazioni e integrazioni</w:t>
      </w:r>
      <w:r w:rsidRPr="002B2C65">
        <w:rPr>
          <w:rFonts w:ascii="Times New Roman" w:hAnsi="Times New Roman" w:cs="Times New Roman"/>
          <w:sz w:val="24"/>
          <w:szCs w:val="24"/>
        </w:rPr>
        <w:t>;</w:t>
      </w:r>
    </w:p>
    <w:p w:rsidR="00EB2DD6" w:rsidRDefault="00EB2DD6" w:rsidP="00EB2DD6">
      <w:pPr>
        <w:spacing w:after="108" w:line="249" w:lineRule="auto"/>
        <w:ind w:left="-5" w:right="3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la legge 6 novembre 2012, n. 190, recante “Disposizioni per la prevenzione e la repressione della corruzione e dell’illegalità nella pubblica amministrazione” </w:t>
      </w:r>
      <w:r w:rsidRPr="00EB2DD6">
        <w:rPr>
          <w:rFonts w:ascii="Times New Roman" w:hAnsi="Times New Roman" w:cs="Times New Roman"/>
          <w:sz w:val="24"/>
          <w:szCs w:val="24"/>
        </w:rPr>
        <w:t>e successive modificazioni e integrazioni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83D" w:rsidRDefault="0059583D" w:rsidP="00EB2DD6">
      <w:pPr>
        <w:spacing w:after="108" w:line="249" w:lineRule="auto"/>
        <w:ind w:left="-5" w:right="3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il </w:t>
      </w:r>
      <w:r w:rsidRPr="0059583D">
        <w:rPr>
          <w:rFonts w:ascii="Times New Roman" w:hAnsi="Times New Roman" w:cs="Times New Roman"/>
          <w:sz w:val="24"/>
          <w:szCs w:val="24"/>
        </w:rPr>
        <w:t>decreto l</w:t>
      </w:r>
      <w:r>
        <w:rPr>
          <w:rFonts w:ascii="Times New Roman" w:hAnsi="Times New Roman" w:cs="Times New Roman"/>
          <w:sz w:val="24"/>
          <w:szCs w:val="24"/>
        </w:rPr>
        <w:t>egislativo 8 aprile 2013, n. 39, recante “</w:t>
      </w:r>
      <w:r w:rsidRPr="0059583D">
        <w:rPr>
          <w:rFonts w:ascii="Times New Roman" w:hAnsi="Times New Roman" w:cs="Times New Roman"/>
          <w:sz w:val="24"/>
          <w:szCs w:val="24"/>
        </w:rPr>
        <w:t>Disposizioni in materia di inconferibilità e incompatibilità di incarichi presso le pubbliche amministrazioni e presso gli enti privati in controllo pubblico, a norma dell'articolo 1, commi 49 e 50, della legge 6 novembre 2012, n. 190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59583D">
        <w:rPr>
          <w:rFonts w:ascii="Times New Roman" w:hAnsi="Times New Roman" w:cs="Times New Roman"/>
          <w:sz w:val="24"/>
          <w:szCs w:val="24"/>
        </w:rPr>
        <w:t>e successive modificazioni e integrazioni;</w:t>
      </w:r>
    </w:p>
    <w:p w:rsidR="00257C14" w:rsidRPr="00EA6927" w:rsidRDefault="00EB2DD6" w:rsidP="00257C14">
      <w:pPr>
        <w:spacing w:after="108" w:line="249" w:lineRule="auto"/>
        <w:ind w:left="-5" w:right="3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il decreto del presidente della Repubblica 16 aprile 2013, n. 62, “Regolamento recante codice di comportamento dei dipendenti pubblici, a norma dell’art. 54 del decreto </w:t>
      </w:r>
      <w:r w:rsidRPr="00EA6927">
        <w:rPr>
          <w:rFonts w:ascii="Times New Roman" w:hAnsi="Times New Roman" w:cs="Times New Roman"/>
          <w:sz w:val="24"/>
          <w:szCs w:val="24"/>
        </w:rPr>
        <w:t>legislativo 30 marzo 2001, n. 165”</w:t>
      </w:r>
      <w:r w:rsidR="00257C14" w:rsidRPr="00EA6927">
        <w:t xml:space="preserve"> </w:t>
      </w:r>
      <w:r w:rsidR="00257C14" w:rsidRPr="00EA6927">
        <w:rPr>
          <w:rFonts w:ascii="Times New Roman" w:hAnsi="Times New Roman" w:cs="Times New Roman"/>
          <w:sz w:val="24"/>
          <w:szCs w:val="24"/>
        </w:rPr>
        <w:t>e successive modificazioni e integrazioni;</w:t>
      </w:r>
      <w:r w:rsidRPr="00EA6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C14" w:rsidRPr="00EA6927" w:rsidRDefault="00257C14" w:rsidP="00257C14">
      <w:pPr>
        <w:spacing w:after="108" w:line="249" w:lineRule="auto"/>
        <w:ind w:left="-5" w:right="39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A6927">
        <w:rPr>
          <w:rFonts w:ascii="Times New Roman" w:hAnsi="Times New Roman" w:cs="Times New Roman"/>
          <w:sz w:val="24"/>
          <w:szCs w:val="24"/>
        </w:rPr>
        <w:t xml:space="preserve">VISTO il decreto del Presidente del Consiglio dei Ministri 16 settembre 2014, che adotta il “Codice di comportamento e di tutela della dignità e dell’etica dei dirigenti e dei dipendenti della Presidenza del Consiglio dei Ministri”; </w:t>
      </w:r>
    </w:p>
    <w:p w:rsidR="002B2C65" w:rsidRPr="00EA6927" w:rsidRDefault="00257C14" w:rsidP="00257C14">
      <w:pPr>
        <w:spacing w:after="108" w:line="249" w:lineRule="auto"/>
        <w:ind w:left="-5" w:right="39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A6927">
        <w:rPr>
          <w:rFonts w:ascii="Times New Roman" w:hAnsi="Times New Roman" w:cs="Times New Roman"/>
          <w:sz w:val="24"/>
          <w:szCs w:val="24"/>
        </w:rPr>
        <w:t>VISTO</w:t>
      </w:r>
      <w:r w:rsidR="002B2C65" w:rsidRPr="00EA6927">
        <w:rPr>
          <w:rFonts w:ascii="Times New Roman" w:hAnsi="Times New Roman" w:cs="Times New Roman"/>
          <w:sz w:val="24"/>
          <w:szCs w:val="24"/>
        </w:rPr>
        <w:t xml:space="preserve"> il decreto del </w:t>
      </w:r>
      <w:r w:rsidRPr="00EA6927">
        <w:rPr>
          <w:rFonts w:ascii="Times New Roman" w:hAnsi="Times New Roman" w:cs="Times New Roman"/>
          <w:sz w:val="24"/>
          <w:szCs w:val="24"/>
        </w:rPr>
        <w:t>Presidente del Consiglio dei ministri 23 aprile 2015 concernente la delega delle funzioni al Sottosegretario di Stato prof. Claudio De Vincenti;</w:t>
      </w:r>
    </w:p>
    <w:p w:rsidR="0059583D" w:rsidRPr="00EA6927" w:rsidRDefault="0059583D" w:rsidP="00257C14">
      <w:pPr>
        <w:spacing w:after="108" w:line="249" w:lineRule="auto"/>
        <w:ind w:left="-5" w:right="39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A6927">
        <w:rPr>
          <w:rFonts w:ascii="Times New Roman" w:hAnsi="Times New Roman" w:cs="Times New Roman"/>
          <w:sz w:val="24"/>
          <w:szCs w:val="24"/>
        </w:rPr>
        <w:lastRenderedPageBreak/>
        <w:t xml:space="preserve">CONSIDERATO che </w:t>
      </w:r>
      <w:r w:rsidR="00EA6927">
        <w:rPr>
          <w:rFonts w:ascii="Times New Roman" w:hAnsi="Times New Roman" w:cs="Times New Roman"/>
          <w:sz w:val="24"/>
          <w:szCs w:val="24"/>
        </w:rPr>
        <w:t>la procedura di</w:t>
      </w:r>
      <w:r w:rsidRPr="00EA6927">
        <w:rPr>
          <w:rFonts w:ascii="Times New Roman" w:hAnsi="Times New Roman" w:cs="Times New Roman"/>
          <w:sz w:val="24"/>
          <w:szCs w:val="24"/>
        </w:rPr>
        <w:t xml:space="preserve"> conferimento</w:t>
      </w:r>
      <w:r w:rsidR="00EA6927">
        <w:rPr>
          <w:rFonts w:ascii="Times New Roman" w:hAnsi="Times New Roman" w:cs="Times New Roman"/>
          <w:sz w:val="24"/>
          <w:szCs w:val="24"/>
        </w:rPr>
        <w:t xml:space="preserve"> degli incarichi </w:t>
      </w:r>
      <w:r w:rsidRPr="00EA6927">
        <w:rPr>
          <w:rFonts w:ascii="Times New Roman" w:hAnsi="Times New Roman" w:cs="Times New Roman"/>
          <w:sz w:val="24"/>
          <w:szCs w:val="24"/>
        </w:rPr>
        <w:t>di</w:t>
      </w:r>
      <w:r w:rsidR="00EA6927">
        <w:rPr>
          <w:rFonts w:ascii="Times New Roman" w:hAnsi="Times New Roman" w:cs="Times New Roman"/>
          <w:sz w:val="24"/>
          <w:szCs w:val="24"/>
        </w:rPr>
        <w:t xml:space="preserve">rigenziali è direttamente funzionale </w:t>
      </w:r>
      <w:r w:rsidRPr="00EA6927">
        <w:rPr>
          <w:rFonts w:ascii="Times New Roman" w:hAnsi="Times New Roman" w:cs="Times New Roman"/>
          <w:sz w:val="24"/>
          <w:szCs w:val="24"/>
        </w:rPr>
        <w:t xml:space="preserve">alla realizzazione dei principi costituzionali </w:t>
      </w:r>
      <w:r w:rsidR="008B3565" w:rsidRPr="008B3565">
        <w:rPr>
          <w:rFonts w:ascii="Times New Roman" w:hAnsi="Times New Roman" w:cs="Times New Roman"/>
          <w:sz w:val="24"/>
          <w:szCs w:val="24"/>
        </w:rPr>
        <w:t>e dell’ordinamento giuridico in materia di esercizio delle funzioni amministrative</w:t>
      </w:r>
      <w:r w:rsidRPr="00EA6927">
        <w:rPr>
          <w:rFonts w:ascii="Times New Roman" w:hAnsi="Times New Roman" w:cs="Times New Roman"/>
          <w:sz w:val="24"/>
          <w:szCs w:val="24"/>
        </w:rPr>
        <w:t>;</w:t>
      </w:r>
    </w:p>
    <w:p w:rsidR="0059583D" w:rsidRDefault="0059583D" w:rsidP="00257C14">
      <w:pPr>
        <w:spacing w:after="108" w:line="249" w:lineRule="auto"/>
        <w:ind w:left="-5" w:right="39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A6927">
        <w:rPr>
          <w:rFonts w:ascii="Times New Roman" w:hAnsi="Times New Roman" w:cs="Times New Roman"/>
          <w:sz w:val="24"/>
          <w:szCs w:val="24"/>
        </w:rPr>
        <w:t>RITENUTO di dover aggiornare la disciplina delle direttive del Presidente del Consiglio dei ministri del 23 gennaio 2008 e del 5 settembre 2008</w:t>
      </w:r>
      <w:r w:rsidR="00DF4475" w:rsidRPr="00EA6927">
        <w:rPr>
          <w:rFonts w:ascii="Times New Roman" w:hAnsi="Times New Roman" w:cs="Times New Roman"/>
          <w:sz w:val="24"/>
          <w:szCs w:val="24"/>
        </w:rPr>
        <w:t>, al fine di adeguarle alla normativa sopravvenuta e di valorizzare il ruolo e la professionalità dei dirigenti, ottimizzando l’utilizzo delle risorse e la qualità delle prestazioni della amministrazione pubblica;</w:t>
      </w:r>
    </w:p>
    <w:p w:rsidR="002B2C65" w:rsidRPr="002B2C65" w:rsidRDefault="00DF4475" w:rsidP="00DF4475">
      <w:pPr>
        <w:spacing w:after="108" w:line="249" w:lineRule="auto"/>
        <w:ind w:left="-5" w:right="3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INFORMATE le organizzazioni sindacali rappresentative</w:t>
      </w:r>
    </w:p>
    <w:p w:rsidR="002B2C65" w:rsidRDefault="002B2C65" w:rsidP="007A1987">
      <w:pPr>
        <w:spacing w:before="120" w:after="120" w:line="240" w:lineRule="auto"/>
        <w:jc w:val="both"/>
        <w:rPr>
          <w:b/>
          <w:bCs/>
        </w:rPr>
      </w:pPr>
    </w:p>
    <w:p w:rsidR="001B26D9" w:rsidRDefault="001B26D9" w:rsidP="007A1987">
      <w:pPr>
        <w:spacing w:before="120" w:after="120" w:line="240" w:lineRule="auto"/>
        <w:jc w:val="both"/>
        <w:rPr>
          <w:b/>
          <w:bCs/>
        </w:rPr>
      </w:pPr>
    </w:p>
    <w:p w:rsidR="00DF4475" w:rsidRPr="00DF4475" w:rsidRDefault="00DF4475" w:rsidP="00DF447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475">
        <w:rPr>
          <w:rFonts w:ascii="Times New Roman" w:hAnsi="Times New Roman" w:cs="Times New Roman"/>
          <w:b/>
          <w:bCs/>
          <w:sz w:val="24"/>
          <w:szCs w:val="24"/>
        </w:rPr>
        <w:t>EMANA LA SEGUENTE DIRETTIVA</w:t>
      </w:r>
    </w:p>
    <w:p w:rsidR="00976775" w:rsidRDefault="00976775" w:rsidP="007A1987">
      <w:pPr>
        <w:spacing w:before="120" w:after="120" w:line="240" w:lineRule="auto"/>
        <w:jc w:val="both"/>
        <w:rPr>
          <w:b/>
          <w:bCs/>
        </w:rPr>
      </w:pPr>
    </w:p>
    <w:p w:rsidR="001B26D9" w:rsidRPr="00410FCF" w:rsidRDefault="001B26D9" w:rsidP="007A1987">
      <w:pPr>
        <w:spacing w:before="120" w:after="120" w:line="240" w:lineRule="auto"/>
        <w:jc w:val="both"/>
        <w:rPr>
          <w:b/>
          <w:bCs/>
        </w:rPr>
      </w:pPr>
    </w:p>
    <w:p w:rsidR="00976775" w:rsidRPr="00410FCF" w:rsidRDefault="00976775" w:rsidP="007A198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CF">
        <w:rPr>
          <w:rFonts w:ascii="Times New Roman" w:hAnsi="Times New Roman" w:cs="Times New Roman"/>
          <w:b/>
          <w:sz w:val="24"/>
          <w:szCs w:val="24"/>
        </w:rPr>
        <w:t>1. Premesse e fonti normative</w:t>
      </w:r>
    </w:p>
    <w:p w:rsidR="00976775" w:rsidRPr="00410FCF" w:rsidRDefault="00976775" w:rsidP="00EA1438">
      <w:pPr>
        <w:spacing w:after="0" w:line="240" w:lineRule="auto"/>
        <w:jc w:val="both"/>
        <w:rPr>
          <w:b/>
          <w:bCs/>
        </w:rPr>
      </w:pPr>
    </w:p>
    <w:p w:rsidR="007A1987" w:rsidRPr="00410FCF" w:rsidRDefault="00976775" w:rsidP="00796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 xml:space="preserve">1. La presente Direttiva definisce i criteri </w:t>
      </w:r>
      <w:r w:rsidR="00A7516E" w:rsidRPr="00410FCF">
        <w:rPr>
          <w:rFonts w:ascii="Times New Roman" w:hAnsi="Times New Roman" w:cs="Times New Roman"/>
          <w:sz w:val="24"/>
          <w:szCs w:val="24"/>
        </w:rPr>
        <w:t xml:space="preserve">generali </w:t>
      </w:r>
      <w:r w:rsidRPr="00410FCF">
        <w:rPr>
          <w:rFonts w:ascii="Times New Roman" w:hAnsi="Times New Roman" w:cs="Times New Roman"/>
          <w:sz w:val="24"/>
          <w:szCs w:val="24"/>
        </w:rPr>
        <w:t xml:space="preserve">e le modalità </w:t>
      </w:r>
      <w:r w:rsidR="00A7516E" w:rsidRPr="00410FCF">
        <w:rPr>
          <w:rFonts w:ascii="Times New Roman" w:hAnsi="Times New Roman" w:cs="Times New Roman"/>
          <w:sz w:val="24"/>
          <w:szCs w:val="24"/>
        </w:rPr>
        <w:t xml:space="preserve">per </w:t>
      </w:r>
      <w:r w:rsidRPr="00410FCF">
        <w:rPr>
          <w:rFonts w:ascii="Times New Roman" w:hAnsi="Times New Roman" w:cs="Times New Roman"/>
          <w:sz w:val="24"/>
          <w:szCs w:val="24"/>
        </w:rPr>
        <w:t>il conferimento degli</w:t>
      </w:r>
      <w:r w:rsidR="00796502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>incarichi di funzione dirigenziale di livello gene</w:t>
      </w:r>
      <w:r w:rsidR="00432E10" w:rsidRPr="00410FCF">
        <w:rPr>
          <w:rFonts w:ascii="Times New Roman" w:hAnsi="Times New Roman" w:cs="Times New Roman"/>
          <w:sz w:val="24"/>
          <w:szCs w:val="24"/>
        </w:rPr>
        <w:t>rale e non generale</w:t>
      </w:r>
      <w:r w:rsidR="003912AC">
        <w:rPr>
          <w:rFonts w:ascii="Times New Roman" w:hAnsi="Times New Roman" w:cs="Times New Roman"/>
          <w:sz w:val="24"/>
          <w:szCs w:val="24"/>
        </w:rPr>
        <w:t xml:space="preserve"> </w:t>
      </w:r>
      <w:r w:rsidR="00A7516E" w:rsidRPr="00410FCF">
        <w:rPr>
          <w:rFonts w:ascii="Times New Roman" w:hAnsi="Times New Roman" w:cs="Times New Roman"/>
          <w:sz w:val="24"/>
          <w:szCs w:val="24"/>
        </w:rPr>
        <w:t>ai sensi dell’articolo 5 del D.P.C.M. 1° ottobre 2012, recante l'ordinamento delle strutture generali della Presidenza del Consiglio dei ministri.</w:t>
      </w:r>
    </w:p>
    <w:p w:rsidR="00432E10" w:rsidRPr="00410FCF" w:rsidRDefault="00976775" w:rsidP="00432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2.  I criteri e le modalità indicati</w:t>
      </w:r>
      <w:r w:rsidR="00A7516E" w:rsidRPr="00410FCF">
        <w:rPr>
          <w:rFonts w:ascii="Times New Roman" w:hAnsi="Times New Roman" w:cs="Times New Roman"/>
          <w:sz w:val="24"/>
          <w:szCs w:val="24"/>
        </w:rPr>
        <w:t>, volti a garantire efficienza, imparzialità e tr</w:t>
      </w:r>
      <w:r w:rsidR="00432E10" w:rsidRPr="00410FCF">
        <w:rPr>
          <w:rFonts w:ascii="Times New Roman" w:hAnsi="Times New Roman" w:cs="Times New Roman"/>
          <w:sz w:val="24"/>
          <w:szCs w:val="24"/>
        </w:rPr>
        <w:t>asparenza, operano nel rispetto</w:t>
      </w:r>
      <w:r w:rsidRPr="00410FCF">
        <w:rPr>
          <w:rFonts w:ascii="Times New Roman" w:hAnsi="Times New Roman" w:cs="Times New Roman"/>
          <w:sz w:val="24"/>
          <w:szCs w:val="24"/>
        </w:rPr>
        <w:t xml:space="preserve"> della disciplina i</w:t>
      </w:r>
      <w:r w:rsidR="007A1987" w:rsidRPr="00410FCF">
        <w:rPr>
          <w:rFonts w:ascii="Times New Roman" w:hAnsi="Times New Roman" w:cs="Times New Roman"/>
          <w:sz w:val="24"/>
          <w:szCs w:val="24"/>
        </w:rPr>
        <w:t xml:space="preserve">n </w:t>
      </w:r>
      <w:r w:rsidRPr="00410FCF">
        <w:rPr>
          <w:rFonts w:ascii="Times New Roman" w:hAnsi="Times New Roman" w:cs="Times New Roman"/>
          <w:sz w:val="24"/>
          <w:szCs w:val="24"/>
        </w:rPr>
        <w:t>materia di conferimento degli incarichi dirigenziali prevista dall'articolo 19 del decreto legislativo 30 marzo 20</w:t>
      </w:r>
      <w:r w:rsidR="00A7516E" w:rsidRPr="00410FCF">
        <w:rPr>
          <w:rFonts w:ascii="Times New Roman" w:hAnsi="Times New Roman" w:cs="Times New Roman"/>
          <w:sz w:val="24"/>
          <w:szCs w:val="24"/>
        </w:rPr>
        <w:t xml:space="preserve">01, n. 165 - fatte salve le specifiche disposizioni di cui alla legge 23 agosto 1988, n. 400 e al decreto legislativo 30 luglio 1999, n. 303. Essi tengono inoltre conto del </w:t>
      </w:r>
      <w:r w:rsidR="0059583D">
        <w:rPr>
          <w:rFonts w:ascii="Times New Roman" w:hAnsi="Times New Roman" w:cs="Times New Roman"/>
          <w:sz w:val="24"/>
          <w:szCs w:val="24"/>
        </w:rPr>
        <w:t>contratto collettivo n</w:t>
      </w:r>
      <w:r w:rsidRPr="00410FCF">
        <w:rPr>
          <w:rFonts w:ascii="Times New Roman" w:hAnsi="Times New Roman" w:cs="Times New Roman"/>
          <w:sz w:val="24"/>
          <w:szCs w:val="24"/>
        </w:rPr>
        <w:t>azionale di</w:t>
      </w:r>
      <w:r w:rsidR="0059583D">
        <w:rPr>
          <w:rFonts w:ascii="Times New Roman" w:hAnsi="Times New Roman" w:cs="Times New Roman"/>
          <w:sz w:val="24"/>
          <w:szCs w:val="24"/>
        </w:rPr>
        <w:t xml:space="preserve"> l</w:t>
      </w:r>
      <w:r w:rsidRPr="00410FCF">
        <w:rPr>
          <w:rFonts w:ascii="Times New Roman" w:hAnsi="Times New Roman" w:cs="Times New Roman"/>
          <w:sz w:val="24"/>
          <w:szCs w:val="24"/>
        </w:rPr>
        <w:t>avoro del personale dirigente dell'Area VIII - Presidenza del Consiglio dei ministri - relativo al quadriennio normativo 2006-2009, sottoscritt</w:t>
      </w:r>
      <w:r w:rsidR="0059583D">
        <w:rPr>
          <w:rFonts w:ascii="Times New Roman" w:hAnsi="Times New Roman" w:cs="Times New Roman"/>
          <w:sz w:val="24"/>
          <w:szCs w:val="24"/>
        </w:rPr>
        <w:t>o il 4 agosto 2010, nonché dal contratto collettivo nazionale i</w:t>
      </w:r>
      <w:r w:rsidRPr="00410FCF">
        <w:rPr>
          <w:rFonts w:ascii="Times New Roman" w:hAnsi="Times New Roman" w:cs="Times New Roman"/>
          <w:sz w:val="24"/>
          <w:szCs w:val="24"/>
        </w:rPr>
        <w:t>ntegrativo relativo al personale dirigente della medesima are</w:t>
      </w:r>
      <w:r w:rsidR="00A7516E" w:rsidRPr="00410FCF">
        <w:rPr>
          <w:rFonts w:ascii="Times New Roman" w:hAnsi="Times New Roman" w:cs="Times New Roman"/>
          <w:sz w:val="24"/>
          <w:szCs w:val="24"/>
        </w:rPr>
        <w:t>a, sottoscritto il 4 marzo 2011, che si intendono qui richiamati.</w:t>
      </w:r>
    </w:p>
    <w:p w:rsidR="006C2F40" w:rsidRPr="00410FCF" w:rsidRDefault="00A7516E" w:rsidP="00432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3.</w:t>
      </w:r>
      <w:r w:rsidR="00410FCF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 xml:space="preserve">Si </w:t>
      </w:r>
      <w:r w:rsidR="00976775" w:rsidRPr="00410FCF">
        <w:rPr>
          <w:rFonts w:ascii="Times New Roman" w:hAnsi="Times New Roman" w:cs="Times New Roman"/>
          <w:sz w:val="24"/>
          <w:szCs w:val="24"/>
        </w:rPr>
        <w:t>osserv</w:t>
      </w:r>
      <w:r w:rsidR="00EA1438" w:rsidRPr="00410FCF">
        <w:rPr>
          <w:rFonts w:ascii="Times New Roman" w:hAnsi="Times New Roman" w:cs="Times New Roman"/>
          <w:sz w:val="24"/>
          <w:szCs w:val="24"/>
        </w:rPr>
        <w:t xml:space="preserve">ano, </w:t>
      </w:r>
      <w:r w:rsidRPr="00410FCF">
        <w:rPr>
          <w:rFonts w:ascii="Times New Roman" w:hAnsi="Times New Roman" w:cs="Times New Roman"/>
          <w:sz w:val="24"/>
          <w:szCs w:val="24"/>
        </w:rPr>
        <w:t>inoltre</w:t>
      </w:r>
      <w:r w:rsidR="00976775" w:rsidRPr="00410FCF">
        <w:rPr>
          <w:rFonts w:ascii="Times New Roman" w:hAnsi="Times New Roman" w:cs="Times New Roman"/>
          <w:sz w:val="24"/>
          <w:szCs w:val="24"/>
        </w:rPr>
        <w:t>, l</w:t>
      </w:r>
      <w:r w:rsidR="00EA1438" w:rsidRPr="00410FCF">
        <w:rPr>
          <w:rFonts w:ascii="Times New Roman" w:hAnsi="Times New Roman" w:cs="Times New Roman"/>
          <w:sz w:val="24"/>
          <w:szCs w:val="24"/>
        </w:rPr>
        <w:t xml:space="preserve">e 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disposizioni in materia </w:t>
      </w:r>
      <w:r w:rsidR="006C2F40" w:rsidRPr="00410FCF">
        <w:rPr>
          <w:rFonts w:ascii="Times New Roman" w:hAnsi="Times New Roman" w:cs="Times New Roman"/>
          <w:sz w:val="24"/>
          <w:szCs w:val="24"/>
        </w:rPr>
        <w:t>di prevenzione e repressione della corruzione e dell’illegalità nella pubblica amministrazione, recate dalla legge</w:t>
      </w:r>
      <w:r w:rsidR="009314E5">
        <w:rPr>
          <w:rFonts w:ascii="Times New Roman" w:hAnsi="Times New Roman" w:cs="Times New Roman"/>
          <w:sz w:val="24"/>
          <w:szCs w:val="24"/>
        </w:rPr>
        <w:t xml:space="preserve"> 6 novembre 2012, n. 190, e le </w:t>
      </w:r>
      <w:r w:rsidR="006C2F40" w:rsidRPr="00410FCF">
        <w:rPr>
          <w:rFonts w:ascii="Times New Roman" w:hAnsi="Times New Roman" w:cs="Times New Roman"/>
          <w:sz w:val="24"/>
          <w:szCs w:val="24"/>
        </w:rPr>
        <w:t xml:space="preserve">disposizioni in materia di </w:t>
      </w:r>
      <w:r w:rsidR="00976775" w:rsidRPr="00410FCF">
        <w:rPr>
          <w:rFonts w:ascii="Times New Roman" w:hAnsi="Times New Roman" w:cs="Times New Roman"/>
          <w:sz w:val="24"/>
          <w:szCs w:val="24"/>
        </w:rPr>
        <w:t>inconferibilità e incompatibilità di incarichi presso le pubbliche</w:t>
      </w:r>
      <w:r w:rsidR="00EA1438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>amministrazioni e presso gli enti privati in controllo pubblico, recate dal decreto legislativo 8 aprile</w:t>
      </w:r>
      <w:r w:rsidR="00EA1438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>2013, n. 39</w:t>
      </w:r>
      <w:r w:rsidR="006C2F40" w:rsidRPr="00410FCF">
        <w:rPr>
          <w:rFonts w:ascii="Times New Roman" w:hAnsi="Times New Roman" w:cs="Times New Roman"/>
          <w:sz w:val="24"/>
          <w:szCs w:val="24"/>
        </w:rPr>
        <w:t>.</w:t>
      </w:r>
    </w:p>
    <w:p w:rsidR="00976775" w:rsidRPr="00410FCF" w:rsidRDefault="00A7516E" w:rsidP="00A75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 xml:space="preserve">4. </w:t>
      </w:r>
      <w:r w:rsidR="00EA1438" w:rsidRPr="00410FCF">
        <w:rPr>
          <w:rFonts w:ascii="Times New Roman" w:hAnsi="Times New Roman" w:cs="Times New Roman"/>
          <w:sz w:val="24"/>
          <w:szCs w:val="24"/>
        </w:rPr>
        <w:t>I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 criteri generali relativi al conferimento di incarichi di</w:t>
      </w:r>
      <w:r w:rsidR="00432E10" w:rsidRPr="00410FCF">
        <w:rPr>
          <w:rFonts w:ascii="Times New Roman" w:hAnsi="Times New Roman" w:cs="Times New Roman"/>
          <w:sz w:val="24"/>
          <w:szCs w:val="24"/>
        </w:rPr>
        <w:t>rigenziali sono applicati anche</w:t>
      </w:r>
      <w:r w:rsidRPr="00410FCF">
        <w:rPr>
          <w:rFonts w:ascii="Times New Roman" w:hAnsi="Times New Roman" w:cs="Times New Roman"/>
          <w:sz w:val="24"/>
          <w:szCs w:val="24"/>
        </w:rPr>
        <w:t xml:space="preserve"> per il 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conferimento degli incarichi di cui ai commi 5-bis e 6 dell'articolo 19 del </w:t>
      </w:r>
      <w:r w:rsidR="00EA1438" w:rsidRPr="00410FCF">
        <w:rPr>
          <w:rFonts w:ascii="Times New Roman" w:hAnsi="Times New Roman" w:cs="Times New Roman"/>
          <w:sz w:val="24"/>
          <w:szCs w:val="24"/>
        </w:rPr>
        <w:t>decreto legislativo 30 marzo 2001, n. 165</w:t>
      </w:r>
      <w:r w:rsidR="00976775" w:rsidRPr="00410FCF">
        <w:rPr>
          <w:rFonts w:ascii="Times New Roman" w:hAnsi="Times New Roman" w:cs="Times New Roman"/>
          <w:sz w:val="24"/>
          <w:szCs w:val="24"/>
        </w:rPr>
        <w:t>, fermo restando quanto previsto dalle medesime disposizioni in relazione ai requisiti ogg</w:t>
      </w:r>
      <w:r w:rsidR="00EA1438" w:rsidRPr="00410FCF">
        <w:rPr>
          <w:rFonts w:ascii="Times New Roman" w:hAnsi="Times New Roman" w:cs="Times New Roman"/>
          <w:sz w:val="24"/>
          <w:szCs w:val="24"/>
        </w:rPr>
        <w:t xml:space="preserve">ettivi </w:t>
      </w:r>
      <w:r w:rsidR="00976775" w:rsidRPr="00410FCF">
        <w:rPr>
          <w:rFonts w:ascii="Times New Roman" w:hAnsi="Times New Roman" w:cs="Times New Roman"/>
          <w:sz w:val="24"/>
          <w:szCs w:val="24"/>
        </w:rPr>
        <w:t>e soggettivi e alle modalità di assegnazione di tali incarichi.</w:t>
      </w:r>
    </w:p>
    <w:p w:rsidR="00EA1438" w:rsidRPr="00410FCF" w:rsidRDefault="00EA1438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38" w:rsidRPr="00410FCF" w:rsidRDefault="00EA1438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38" w:rsidRPr="00410FCF" w:rsidRDefault="00EA1438" w:rsidP="00EA143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CF">
        <w:rPr>
          <w:rFonts w:ascii="Times New Roman" w:hAnsi="Times New Roman" w:cs="Times New Roman"/>
          <w:b/>
          <w:sz w:val="24"/>
          <w:szCs w:val="24"/>
        </w:rPr>
        <w:t>2. Obiettivi</w:t>
      </w:r>
    </w:p>
    <w:p w:rsidR="00EA1438" w:rsidRPr="00410FCF" w:rsidRDefault="00EA1438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775" w:rsidRPr="00514AC9" w:rsidRDefault="00EA1438" w:rsidP="00B01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1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. La procedura di conferimento degli </w:t>
      </w:r>
      <w:r w:rsidR="00976775" w:rsidRPr="00514AC9">
        <w:rPr>
          <w:rFonts w:ascii="Times New Roman" w:hAnsi="Times New Roman" w:cs="Times New Roman"/>
          <w:sz w:val="24"/>
          <w:szCs w:val="24"/>
        </w:rPr>
        <w:t>incarichi</w:t>
      </w:r>
      <w:r w:rsidR="009314E5" w:rsidRPr="00514AC9">
        <w:rPr>
          <w:rFonts w:ascii="Times New Roman" w:hAnsi="Times New Roman" w:cs="Times New Roman"/>
          <w:sz w:val="24"/>
          <w:szCs w:val="24"/>
        </w:rPr>
        <w:t>,</w:t>
      </w:r>
      <w:r w:rsidR="00976775" w:rsidRPr="00514AC9">
        <w:rPr>
          <w:rFonts w:ascii="Times New Roman" w:hAnsi="Times New Roman" w:cs="Times New Roman"/>
          <w:sz w:val="24"/>
          <w:szCs w:val="24"/>
        </w:rPr>
        <w:t xml:space="preserve"> </w:t>
      </w:r>
      <w:r w:rsidR="007F6D8D" w:rsidRPr="00514AC9">
        <w:rPr>
          <w:rFonts w:ascii="Times New Roman" w:hAnsi="Times New Roman" w:cs="Times New Roman"/>
          <w:sz w:val="24"/>
          <w:szCs w:val="24"/>
        </w:rPr>
        <w:t xml:space="preserve">in ossequio ai principi </w:t>
      </w:r>
      <w:r w:rsidR="008B3565">
        <w:rPr>
          <w:rFonts w:ascii="Times New Roman" w:hAnsi="Times New Roman" w:cs="Times New Roman"/>
          <w:sz w:val="24"/>
          <w:szCs w:val="24"/>
        </w:rPr>
        <w:t>costituzionali e dell’ordinamento giuridico in materia di esercizio delle funzioni amministrative</w:t>
      </w:r>
      <w:r w:rsidR="007F6D8D" w:rsidRPr="00514AC9">
        <w:rPr>
          <w:rFonts w:ascii="Times New Roman" w:hAnsi="Times New Roman" w:cs="Times New Roman"/>
          <w:sz w:val="24"/>
          <w:szCs w:val="24"/>
        </w:rPr>
        <w:t xml:space="preserve">, </w:t>
      </w:r>
      <w:r w:rsidR="00976775" w:rsidRPr="00514AC9">
        <w:rPr>
          <w:rFonts w:ascii="Times New Roman" w:hAnsi="Times New Roman" w:cs="Times New Roman"/>
          <w:sz w:val="24"/>
          <w:szCs w:val="24"/>
        </w:rPr>
        <w:t>assicura:</w:t>
      </w:r>
    </w:p>
    <w:p w:rsidR="00410FCF" w:rsidRPr="007F6D8D" w:rsidRDefault="001F6AAB" w:rsidP="007F6D8D">
      <w:pPr>
        <w:pStyle w:val="Paragrafoelenco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7F50D6" w:rsidRPr="007F6D8D">
        <w:rPr>
          <w:rFonts w:ascii="Times New Roman" w:hAnsi="Times New Roman" w:cs="Times New Roman"/>
          <w:sz w:val="24"/>
          <w:szCs w:val="24"/>
        </w:rPr>
        <w:t>adeguata programmazione nel conferimento degli incarichi dirigenziali volta a garantire, da un lato, la continuità dell’azione amministrativa, dall’altro, la certezza delle situazioni giuridiche;</w:t>
      </w:r>
    </w:p>
    <w:p w:rsidR="00976775" w:rsidRPr="007F6D8D" w:rsidRDefault="00976775" w:rsidP="007F6D8D">
      <w:pPr>
        <w:pStyle w:val="Paragrafoelenco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8D">
        <w:rPr>
          <w:rFonts w:ascii="Times New Roman" w:hAnsi="Times New Roman" w:cs="Times New Roman"/>
          <w:sz w:val="24"/>
          <w:szCs w:val="24"/>
        </w:rPr>
        <w:lastRenderedPageBreak/>
        <w:t>la pubblicità dei posti dirigenziali vacanti, corred</w:t>
      </w:r>
      <w:r w:rsidR="007F50D6" w:rsidRPr="007F6D8D">
        <w:rPr>
          <w:rFonts w:ascii="Times New Roman" w:hAnsi="Times New Roman" w:cs="Times New Roman"/>
          <w:sz w:val="24"/>
          <w:szCs w:val="24"/>
        </w:rPr>
        <w:t>ata delle notizie concernenti le competenze ed esperienze</w:t>
      </w:r>
      <w:r w:rsidRPr="007F6D8D">
        <w:rPr>
          <w:rFonts w:ascii="Times New Roman" w:hAnsi="Times New Roman" w:cs="Times New Roman"/>
          <w:sz w:val="24"/>
          <w:szCs w:val="24"/>
        </w:rPr>
        <w:t xml:space="preserve"> professionali</w:t>
      </w:r>
      <w:r w:rsidR="00B01B84" w:rsidRPr="007F6D8D">
        <w:rPr>
          <w:rFonts w:ascii="Times New Roman" w:hAnsi="Times New Roman" w:cs="Times New Roman"/>
          <w:sz w:val="24"/>
          <w:szCs w:val="24"/>
        </w:rPr>
        <w:t xml:space="preserve"> </w:t>
      </w:r>
      <w:r w:rsidRPr="007F6D8D">
        <w:rPr>
          <w:rFonts w:ascii="Times New Roman" w:hAnsi="Times New Roman" w:cs="Times New Roman"/>
          <w:sz w:val="24"/>
          <w:szCs w:val="24"/>
        </w:rPr>
        <w:t>richieste</w:t>
      </w:r>
      <w:r w:rsidR="007F50D6" w:rsidRPr="007F6D8D">
        <w:rPr>
          <w:rFonts w:ascii="Times New Roman" w:hAnsi="Times New Roman" w:cs="Times New Roman"/>
          <w:sz w:val="24"/>
          <w:szCs w:val="24"/>
        </w:rPr>
        <w:t xml:space="preserve"> in relazione ai compiti afferenti all’incarico dirigenziale;</w:t>
      </w:r>
    </w:p>
    <w:p w:rsidR="00976775" w:rsidRPr="00410FCF" w:rsidRDefault="00976775" w:rsidP="007F6D8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la valutazione dell'idoneità t</w:t>
      </w:r>
      <w:r w:rsidR="00B01B84" w:rsidRPr="00410FCF">
        <w:rPr>
          <w:rFonts w:ascii="Times New Roman" w:hAnsi="Times New Roman" w:cs="Times New Roman"/>
          <w:sz w:val="24"/>
          <w:szCs w:val="24"/>
        </w:rPr>
        <w:t>ecnica e profe</w:t>
      </w:r>
      <w:r w:rsidRPr="00410FCF">
        <w:rPr>
          <w:rFonts w:ascii="Times New Roman" w:hAnsi="Times New Roman" w:cs="Times New Roman"/>
          <w:sz w:val="24"/>
          <w:szCs w:val="24"/>
        </w:rPr>
        <w:t>ssionale</w:t>
      </w:r>
      <w:r w:rsidR="007F50D6" w:rsidRPr="00410FCF">
        <w:rPr>
          <w:rFonts w:ascii="Times New Roman" w:hAnsi="Times New Roman" w:cs="Times New Roman"/>
          <w:sz w:val="24"/>
          <w:szCs w:val="24"/>
        </w:rPr>
        <w:t xml:space="preserve"> nonché delle attitudini</w:t>
      </w:r>
      <w:r w:rsidRPr="00410FCF">
        <w:rPr>
          <w:rFonts w:ascii="Times New Roman" w:hAnsi="Times New Roman" w:cs="Times New Roman"/>
          <w:sz w:val="24"/>
          <w:szCs w:val="24"/>
        </w:rPr>
        <w:t xml:space="preserve"> dei dirigenti a perseguire gli obiettivi fissati</w:t>
      </w:r>
      <w:r w:rsidR="00B01B84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>dall'organo di vertice;</w:t>
      </w:r>
    </w:p>
    <w:p w:rsidR="00976775" w:rsidRPr="0040125A" w:rsidRDefault="00976775" w:rsidP="007F6D8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la rotazione de</w:t>
      </w:r>
      <w:r w:rsidR="00B01B84" w:rsidRPr="00410FCF">
        <w:rPr>
          <w:rFonts w:ascii="Times New Roman" w:hAnsi="Times New Roman" w:cs="Times New Roman"/>
          <w:sz w:val="24"/>
          <w:szCs w:val="24"/>
        </w:rPr>
        <w:t>g</w:t>
      </w:r>
      <w:r w:rsidRPr="00410FCF">
        <w:rPr>
          <w:rFonts w:ascii="Times New Roman" w:hAnsi="Times New Roman" w:cs="Times New Roman"/>
          <w:sz w:val="24"/>
          <w:szCs w:val="24"/>
        </w:rPr>
        <w:t>li incarichi finalizzata a garantire la più efficace e efficiente utilizzazione delle risorse e a favorire lo sviluppo della professionalità dei dirigenti, in relazione anche alla peculiare</w:t>
      </w:r>
      <w:r w:rsidR="00B01B84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>flessibi</w:t>
      </w:r>
      <w:r w:rsidR="00B01B84" w:rsidRPr="00410FCF">
        <w:rPr>
          <w:rFonts w:ascii="Times New Roman" w:hAnsi="Times New Roman" w:cs="Times New Roman"/>
          <w:sz w:val="24"/>
          <w:szCs w:val="24"/>
        </w:rPr>
        <w:t xml:space="preserve">lità </w:t>
      </w:r>
      <w:r w:rsidR="00B01B84" w:rsidRPr="0040125A">
        <w:rPr>
          <w:rFonts w:ascii="Times New Roman" w:hAnsi="Times New Roman" w:cs="Times New Roman"/>
          <w:sz w:val="24"/>
          <w:szCs w:val="24"/>
        </w:rPr>
        <w:t>degl</w:t>
      </w:r>
      <w:r w:rsidRPr="0040125A">
        <w:rPr>
          <w:rFonts w:ascii="Times New Roman" w:hAnsi="Times New Roman" w:cs="Times New Roman"/>
          <w:sz w:val="24"/>
          <w:szCs w:val="24"/>
        </w:rPr>
        <w:t>i assetti funzionali e or</w:t>
      </w:r>
      <w:r w:rsidR="00B01B84" w:rsidRPr="0040125A">
        <w:rPr>
          <w:rFonts w:ascii="Times New Roman" w:hAnsi="Times New Roman" w:cs="Times New Roman"/>
          <w:sz w:val="24"/>
          <w:szCs w:val="24"/>
        </w:rPr>
        <w:t>g</w:t>
      </w:r>
      <w:r w:rsidRPr="0040125A">
        <w:rPr>
          <w:rFonts w:ascii="Times New Roman" w:hAnsi="Times New Roman" w:cs="Times New Roman"/>
          <w:sz w:val="24"/>
          <w:szCs w:val="24"/>
        </w:rPr>
        <w:t>anizzativi della Presidenza</w:t>
      </w:r>
      <w:r w:rsidR="009610FD" w:rsidRPr="0040125A">
        <w:rPr>
          <w:rFonts w:ascii="Times New Roman" w:hAnsi="Times New Roman" w:cs="Times New Roman"/>
          <w:sz w:val="24"/>
          <w:szCs w:val="24"/>
        </w:rPr>
        <w:t xml:space="preserve"> del Consiglio dei ministri (di seguito Presidenza)</w:t>
      </w:r>
      <w:r w:rsidRPr="0040125A">
        <w:rPr>
          <w:rFonts w:ascii="Times New Roman" w:hAnsi="Times New Roman" w:cs="Times New Roman"/>
          <w:sz w:val="24"/>
          <w:szCs w:val="24"/>
        </w:rPr>
        <w:t xml:space="preserve"> e ai connessi processi di</w:t>
      </w:r>
      <w:r w:rsidR="00B01B84" w:rsidRPr="0040125A">
        <w:rPr>
          <w:rFonts w:ascii="Times New Roman" w:hAnsi="Times New Roman" w:cs="Times New Roman"/>
          <w:sz w:val="24"/>
          <w:szCs w:val="24"/>
        </w:rPr>
        <w:t xml:space="preserve"> riorganizzazione</w:t>
      </w:r>
      <w:r w:rsidR="005D6A7E" w:rsidRPr="0040125A">
        <w:rPr>
          <w:rFonts w:ascii="Times New Roman" w:hAnsi="Times New Roman" w:cs="Times New Roman"/>
          <w:sz w:val="24"/>
          <w:szCs w:val="24"/>
        </w:rPr>
        <w:t>, nonché a prevenire e reprimere eventuali fenomeni corruttivi</w:t>
      </w:r>
      <w:r w:rsidR="00B01B84" w:rsidRPr="0040125A">
        <w:rPr>
          <w:rFonts w:ascii="Times New Roman" w:hAnsi="Times New Roman" w:cs="Times New Roman"/>
          <w:sz w:val="24"/>
          <w:szCs w:val="24"/>
        </w:rPr>
        <w:t>;</w:t>
      </w:r>
      <w:r w:rsidRPr="00401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75" w:rsidRPr="00514AC9" w:rsidRDefault="00976775" w:rsidP="007F6D8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C9">
        <w:rPr>
          <w:rFonts w:ascii="Times New Roman" w:hAnsi="Times New Roman" w:cs="Times New Roman"/>
          <w:sz w:val="24"/>
          <w:szCs w:val="24"/>
        </w:rPr>
        <w:t xml:space="preserve">l'attuazione </w:t>
      </w:r>
      <w:r w:rsidR="00571819" w:rsidRPr="00514AC9">
        <w:rPr>
          <w:rFonts w:ascii="Times New Roman" w:hAnsi="Times New Roman" w:cs="Times New Roman"/>
          <w:sz w:val="24"/>
          <w:szCs w:val="24"/>
        </w:rPr>
        <w:t xml:space="preserve">dei principi </w:t>
      </w:r>
      <w:r w:rsidR="00B01B84" w:rsidRPr="00514AC9">
        <w:rPr>
          <w:rFonts w:ascii="Times New Roman" w:hAnsi="Times New Roman" w:cs="Times New Roman"/>
          <w:sz w:val="24"/>
          <w:szCs w:val="24"/>
        </w:rPr>
        <w:t xml:space="preserve">di </w:t>
      </w:r>
      <w:r w:rsidR="00DA16B5" w:rsidRPr="00514AC9">
        <w:rPr>
          <w:rFonts w:ascii="Times New Roman" w:hAnsi="Times New Roman" w:cs="Times New Roman"/>
          <w:sz w:val="24"/>
          <w:szCs w:val="24"/>
        </w:rPr>
        <w:t xml:space="preserve">parità e </w:t>
      </w:r>
      <w:r w:rsidR="00B01B84" w:rsidRPr="00514AC9">
        <w:rPr>
          <w:rFonts w:ascii="Times New Roman" w:hAnsi="Times New Roman" w:cs="Times New Roman"/>
          <w:sz w:val="24"/>
          <w:szCs w:val="24"/>
        </w:rPr>
        <w:t>pari oppor</w:t>
      </w:r>
      <w:r w:rsidRPr="00514AC9">
        <w:rPr>
          <w:rFonts w:ascii="Times New Roman" w:hAnsi="Times New Roman" w:cs="Times New Roman"/>
          <w:sz w:val="24"/>
          <w:szCs w:val="24"/>
        </w:rPr>
        <w:t>tunità.</w:t>
      </w:r>
    </w:p>
    <w:p w:rsidR="00B01B84" w:rsidRDefault="00432E10" w:rsidP="00432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10FCF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95648E" w:rsidRPr="00410FCF" w:rsidRDefault="0095648E" w:rsidP="00432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B84" w:rsidRPr="00410FCF" w:rsidRDefault="00B01B84" w:rsidP="00B01B8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CF">
        <w:rPr>
          <w:rFonts w:ascii="Times New Roman" w:hAnsi="Times New Roman" w:cs="Times New Roman"/>
          <w:b/>
          <w:sz w:val="24"/>
          <w:szCs w:val="24"/>
        </w:rPr>
        <w:t>3. Natura della procedura di conferimento degli incarichi dirigenziali</w:t>
      </w:r>
    </w:p>
    <w:p w:rsidR="00B01B84" w:rsidRPr="00410FCF" w:rsidRDefault="00B01B84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775" w:rsidRPr="00410FCF" w:rsidRDefault="00B01B84" w:rsidP="00B01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1</w:t>
      </w:r>
      <w:r w:rsidR="00976775" w:rsidRPr="00410FCF">
        <w:rPr>
          <w:rFonts w:ascii="Times New Roman" w:hAnsi="Times New Roman" w:cs="Times New Roman"/>
          <w:sz w:val="24"/>
          <w:szCs w:val="24"/>
        </w:rPr>
        <w:t>. Ai sensi dell'a</w:t>
      </w:r>
      <w:r w:rsidRPr="00410FCF">
        <w:rPr>
          <w:rFonts w:ascii="Times New Roman" w:hAnsi="Times New Roman" w:cs="Times New Roman"/>
          <w:sz w:val="24"/>
          <w:szCs w:val="24"/>
        </w:rPr>
        <w:t>r</w:t>
      </w:r>
      <w:r w:rsidR="00976775" w:rsidRPr="00410FCF">
        <w:rPr>
          <w:rFonts w:ascii="Times New Roman" w:hAnsi="Times New Roman" w:cs="Times New Roman"/>
          <w:sz w:val="24"/>
          <w:szCs w:val="24"/>
        </w:rPr>
        <w:t>ticolo 19, comma l-bis</w:t>
      </w:r>
      <w:r w:rsidRPr="00410FCF">
        <w:rPr>
          <w:rFonts w:ascii="Times New Roman" w:hAnsi="Times New Roman" w:cs="Times New Roman"/>
          <w:sz w:val="24"/>
          <w:szCs w:val="24"/>
        </w:rPr>
        <w:t>,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 del decreto legislativo </w:t>
      </w:r>
      <w:r w:rsidRPr="00410FCF">
        <w:rPr>
          <w:rFonts w:ascii="Times New Roman" w:hAnsi="Times New Roman" w:cs="Times New Roman"/>
          <w:sz w:val="24"/>
          <w:szCs w:val="24"/>
        </w:rPr>
        <w:t xml:space="preserve">30 marzo 2001, n. 165, </w:t>
      </w:r>
      <w:r w:rsidR="00976775" w:rsidRPr="00410FCF">
        <w:rPr>
          <w:rFonts w:ascii="Times New Roman" w:hAnsi="Times New Roman" w:cs="Times New Roman"/>
          <w:sz w:val="24"/>
          <w:szCs w:val="24"/>
        </w:rPr>
        <w:t>l</w:t>
      </w:r>
      <w:r w:rsidRPr="00410FCF">
        <w:rPr>
          <w:rFonts w:ascii="Times New Roman" w:hAnsi="Times New Roman" w:cs="Times New Roman"/>
          <w:sz w:val="24"/>
          <w:szCs w:val="24"/>
        </w:rPr>
        <w:t>’ammin</w:t>
      </w:r>
      <w:r w:rsidR="00976775" w:rsidRPr="00410FCF">
        <w:rPr>
          <w:rFonts w:ascii="Times New Roman" w:hAnsi="Times New Roman" w:cs="Times New Roman"/>
          <w:sz w:val="24"/>
          <w:szCs w:val="24"/>
        </w:rPr>
        <w:t>istrazione rende conoscibi</w:t>
      </w:r>
      <w:r w:rsidRPr="00410FCF">
        <w:rPr>
          <w:rFonts w:ascii="Times New Roman" w:hAnsi="Times New Roman" w:cs="Times New Roman"/>
          <w:sz w:val="24"/>
          <w:szCs w:val="24"/>
        </w:rPr>
        <w:t>l</w:t>
      </w:r>
      <w:r w:rsidR="00976775" w:rsidRPr="00410FCF">
        <w:rPr>
          <w:rFonts w:ascii="Times New Roman" w:hAnsi="Times New Roman" w:cs="Times New Roman"/>
          <w:sz w:val="24"/>
          <w:szCs w:val="24"/>
        </w:rPr>
        <w:t>i, mediante pu</w:t>
      </w:r>
      <w:r w:rsidRPr="00410FCF">
        <w:rPr>
          <w:rFonts w:ascii="Times New Roman" w:hAnsi="Times New Roman" w:cs="Times New Roman"/>
          <w:sz w:val="24"/>
          <w:szCs w:val="24"/>
        </w:rPr>
        <w:t>bbl</w:t>
      </w:r>
      <w:r w:rsidR="00976775" w:rsidRPr="00410FCF">
        <w:rPr>
          <w:rFonts w:ascii="Times New Roman" w:hAnsi="Times New Roman" w:cs="Times New Roman"/>
          <w:sz w:val="24"/>
          <w:szCs w:val="24"/>
        </w:rPr>
        <w:t>icazion</w:t>
      </w:r>
      <w:r w:rsidRPr="00410FCF">
        <w:rPr>
          <w:rFonts w:ascii="Times New Roman" w:hAnsi="Times New Roman" w:cs="Times New Roman"/>
          <w:sz w:val="24"/>
          <w:szCs w:val="24"/>
        </w:rPr>
        <w:t>e d</w:t>
      </w:r>
      <w:r w:rsidR="00976775" w:rsidRPr="00410FCF">
        <w:rPr>
          <w:rFonts w:ascii="Times New Roman" w:hAnsi="Times New Roman" w:cs="Times New Roman"/>
          <w:sz w:val="24"/>
          <w:szCs w:val="24"/>
        </w:rPr>
        <w:t>i apposito avviso (c.d. interpello) sul sito</w:t>
      </w:r>
      <w:r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>Internet istituzionale e in Intranet, i posti di funzione dirigenziale che si rendono disponibili nella</w:t>
      </w:r>
      <w:r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>dotazione organica e i criteri di scelta; acquisisce le disponibilità dei dirigenti interessati e le valuta.</w:t>
      </w:r>
    </w:p>
    <w:p w:rsidR="00976775" w:rsidRPr="00410FCF" w:rsidRDefault="00976775" w:rsidP="00432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 xml:space="preserve">2. </w:t>
      </w:r>
      <w:r w:rsidR="007F50D6" w:rsidRPr="00410FCF">
        <w:rPr>
          <w:rFonts w:ascii="Times New Roman" w:hAnsi="Times New Roman" w:cs="Times New Roman"/>
          <w:sz w:val="24"/>
          <w:szCs w:val="24"/>
        </w:rPr>
        <w:t xml:space="preserve">L’interpello costituisce, da un lato, uno strumento </w:t>
      </w:r>
      <w:r w:rsidR="00C153FF" w:rsidRPr="00410FCF">
        <w:rPr>
          <w:rFonts w:ascii="Times New Roman" w:hAnsi="Times New Roman" w:cs="Times New Roman"/>
          <w:sz w:val="24"/>
          <w:szCs w:val="24"/>
        </w:rPr>
        <w:t xml:space="preserve">che fornisce </w:t>
      </w:r>
      <w:r w:rsidR="007F50D6" w:rsidRPr="00410FCF">
        <w:rPr>
          <w:rFonts w:ascii="Times New Roman" w:hAnsi="Times New Roman" w:cs="Times New Roman"/>
          <w:sz w:val="24"/>
          <w:szCs w:val="24"/>
        </w:rPr>
        <w:t>all’Amministrazione elementi conoscitivi utili ad operare scelte meditate e efficaci, trasparenti e motivate, dall’altro, una modalità attraverso la quale i dirigenti sono messi in condizione di manifestare il proprio interesse e la propria disponibilità a ricoprire gli incarichi disponibili.</w:t>
      </w:r>
    </w:p>
    <w:p w:rsidR="00976775" w:rsidRPr="00410FCF" w:rsidRDefault="007F50D6" w:rsidP="0044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 xml:space="preserve">3. La procedura di interpello 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consente, </w:t>
      </w:r>
      <w:r w:rsidR="00746641" w:rsidRPr="00410FCF">
        <w:rPr>
          <w:rFonts w:ascii="Times New Roman" w:hAnsi="Times New Roman" w:cs="Times New Roman"/>
          <w:sz w:val="24"/>
          <w:szCs w:val="24"/>
        </w:rPr>
        <w:t>altresì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, </w:t>
      </w:r>
      <w:r w:rsidRPr="00410FCF">
        <w:rPr>
          <w:rFonts w:ascii="Times New Roman" w:hAnsi="Times New Roman" w:cs="Times New Roman"/>
          <w:sz w:val="24"/>
          <w:szCs w:val="24"/>
        </w:rPr>
        <w:t>all’Amministrazione</w:t>
      </w:r>
      <w:r w:rsidR="00695FB2">
        <w:rPr>
          <w:rFonts w:ascii="Times New Roman" w:hAnsi="Times New Roman" w:cs="Times New Roman"/>
          <w:sz w:val="24"/>
          <w:szCs w:val="24"/>
        </w:rPr>
        <w:t>,</w:t>
      </w:r>
      <w:r w:rsidRPr="00410FCF">
        <w:rPr>
          <w:rFonts w:ascii="Times New Roman" w:hAnsi="Times New Roman" w:cs="Times New Roman"/>
          <w:sz w:val="24"/>
          <w:szCs w:val="24"/>
        </w:rPr>
        <w:t xml:space="preserve"> accer</w:t>
      </w:r>
      <w:r w:rsidR="00976775" w:rsidRPr="00410FCF">
        <w:rPr>
          <w:rFonts w:ascii="Times New Roman" w:hAnsi="Times New Roman" w:cs="Times New Roman"/>
          <w:sz w:val="24"/>
          <w:szCs w:val="24"/>
        </w:rPr>
        <w:t>tat</w:t>
      </w:r>
      <w:r w:rsidR="00432E10" w:rsidRPr="00410FCF">
        <w:rPr>
          <w:rFonts w:ascii="Times New Roman" w:hAnsi="Times New Roman" w:cs="Times New Roman"/>
          <w:sz w:val="24"/>
          <w:szCs w:val="24"/>
        </w:rPr>
        <w:t>a l'eventuale insussistenza o l’</w:t>
      </w:r>
      <w:r w:rsidR="00976775" w:rsidRPr="00410FCF">
        <w:rPr>
          <w:rFonts w:ascii="Times New Roman" w:hAnsi="Times New Roman" w:cs="Times New Roman"/>
          <w:sz w:val="24"/>
          <w:szCs w:val="24"/>
        </w:rPr>
        <w:t>indisponibilità</w:t>
      </w:r>
      <w:r w:rsidR="00746641" w:rsidRPr="00410FCF">
        <w:rPr>
          <w:rFonts w:ascii="Times New Roman" w:hAnsi="Times New Roman" w:cs="Times New Roman"/>
          <w:sz w:val="24"/>
          <w:szCs w:val="24"/>
        </w:rPr>
        <w:t xml:space="preserve"> delle professionali</w:t>
      </w:r>
      <w:r w:rsidR="00976775" w:rsidRPr="00410FCF">
        <w:rPr>
          <w:rFonts w:ascii="Times New Roman" w:hAnsi="Times New Roman" w:cs="Times New Roman"/>
          <w:sz w:val="24"/>
          <w:szCs w:val="24"/>
        </w:rPr>
        <w:t>tà ric</w:t>
      </w:r>
      <w:r w:rsidR="009314E5">
        <w:rPr>
          <w:rFonts w:ascii="Times New Roman" w:hAnsi="Times New Roman" w:cs="Times New Roman"/>
          <w:sz w:val="24"/>
          <w:szCs w:val="24"/>
        </w:rPr>
        <w:t>hieste per l'attribuzione dell'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incarico tra i dirigenti di ruolo della Presidenza, di valutare se ricorrere a professionalità esterne al ruolo </w:t>
      </w:r>
      <w:r w:rsidRPr="00410FCF">
        <w:rPr>
          <w:rFonts w:ascii="Times New Roman" w:hAnsi="Times New Roman" w:cs="Times New Roman"/>
          <w:sz w:val="24"/>
          <w:szCs w:val="24"/>
        </w:rPr>
        <w:t xml:space="preserve">della dirigenza </w:t>
      </w:r>
      <w:r w:rsidR="00976775" w:rsidRPr="00410FCF">
        <w:rPr>
          <w:rFonts w:ascii="Times New Roman" w:hAnsi="Times New Roman" w:cs="Times New Roman"/>
          <w:sz w:val="24"/>
          <w:szCs w:val="24"/>
        </w:rPr>
        <w:t>con le modalità ed i</w:t>
      </w:r>
      <w:r w:rsidR="0044618B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>limiti percentua</w:t>
      </w:r>
      <w:r w:rsidR="00EF51DC">
        <w:rPr>
          <w:rFonts w:ascii="Times New Roman" w:hAnsi="Times New Roman" w:cs="Times New Roman"/>
          <w:sz w:val="24"/>
          <w:szCs w:val="24"/>
        </w:rPr>
        <w:t>li previsti dal quadro normativo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 e contrattuale vigente.</w:t>
      </w:r>
    </w:p>
    <w:p w:rsidR="007F50D6" w:rsidRPr="00410FCF" w:rsidRDefault="007F50D6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0D6" w:rsidRPr="00410FCF" w:rsidRDefault="007F50D6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775" w:rsidRPr="00410FCF" w:rsidRDefault="00976775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CF">
        <w:rPr>
          <w:rFonts w:ascii="Times New Roman" w:hAnsi="Times New Roman" w:cs="Times New Roman"/>
          <w:b/>
          <w:sz w:val="24"/>
          <w:szCs w:val="24"/>
        </w:rPr>
        <w:t>4. P</w:t>
      </w:r>
      <w:r w:rsidR="00746641" w:rsidRPr="00410FCF">
        <w:rPr>
          <w:rFonts w:ascii="Times New Roman" w:hAnsi="Times New Roman" w:cs="Times New Roman"/>
          <w:b/>
          <w:sz w:val="24"/>
          <w:szCs w:val="24"/>
        </w:rPr>
        <w:t>rocedur</w:t>
      </w:r>
      <w:r w:rsidRPr="00410FCF">
        <w:rPr>
          <w:rFonts w:ascii="Times New Roman" w:hAnsi="Times New Roman" w:cs="Times New Roman"/>
          <w:b/>
          <w:sz w:val="24"/>
          <w:szCs w:val="24"/>
        </w:rPr>
        <w:t>a e contenuto degli avvisi di interpello</w:t>
      </w:r>
    </w:p>
    <w:p w:rsidR="00746641" w:rsidRPr="00410FCF" w:rsidRDefault="00746641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775" w:rsidRPr="00410FCF" w:rsidRDefault="00746641" w:rsidP="00D86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1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. </w:t>
      </w:r>
      <w:r w:rsidRPr="00410FCF">
        <w:rPr>
          <w:rFonts w:ascii="Times New Roman" w:hAnsi="Times New Roman" w:cs="Times New Roman"/>
          <w:sz w:val="24"/>
          <w:szCs w:val="24"/>
        </w:rPr>
        <w:t>Il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 Dipartimento per le politiche di gestione, promozione e sviluppo delle risorse umane e</w:t>
      </w:r>
      <w:r w:rsidR="00D869B7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>strumentali (</w:t>
      </w:r>
      <w:r w:rsidR="00E943BA" w:rsidRPr="00410FCF">
        <w:rPr>
          <w:rFonts w:ascii="Times New Roman" w:hAnsi="Times New Roman" w:cs="Times New Roman"/>
          <w:sz w:val="24"/>
          <w:szCs w:val="24"/>
        </w:rPr>
        <w:t xml:space="preserve">di seguito </w:t>
      </w:r>
      <w:r w:rsidR="00976775" w:rsidRPr="00410FCF">
        <w:rPr>
          <w:rFonts w:ascii="Times New Roman" w:hAnsi="Times New Roman" w:cs="Times New Roman"/>
          <w:sz w:val="24"/>
          <w:szCs w:val="24"/>
        </w:rPr>
        <w:t>DiPRUS) effettua</w:t>
      </w:r>
      <w:r w:rsidR="00651A06" w:rsidRPr="00410FCF">
        <w:rPr>
          <w:rFonts w:ascii="Times New Roman" w:hAnsi="Times New Roman" w:cs="Times New Roman"/>
          <w:sz w:val="24"/>
          <w:szCs w:val="24"/>
        </w:rPr>
        <w:t xml:space="preserve"> la ricognizione periodica e</w:t>
      </w:r>
      <w:r w:rsidR="00E943BA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>l'aggiornamento dei posti dirigenziali vacanti</w:t>
      </w:r>
      <w:r w:rsidRPr="00410FCF">
        <w:rPr>
          <w:rFonts w:ascii="Times New Roman" w:hAnsi="Times New Roman" w:cs="Times New Roman"/>
          <w:sz w:val="24"/>
          <w:szCs w:val="24"/>
        </w:rPr>
        <w:t xml:space="preserve">, 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assicurandone la </w:t>
      </w:r>
      <w:r w:rsidRPr="00410FCF">
        <w:rPr>
          <w:rFonts w:ascii="Times New Roman" w:hAnsi="Times New Roman" w:cs="Times New Roman"/>
          <w:sz w:val="24"/>
          <w:szCs w:val="24"/>
        </w:rPr>
        <w:t>pubbl</w:t>
      </w:r>
      <w:r w:rsidR="00976775" w:rsidRPr="00410FCF">
        <w:rPr>
          <w:rFonts w:ascii="Times New Roman" w:hAnsi="Times New Roman" w:cs="Times New Roman"/>
          <w:sz w:val="24"/>
          <w:szCs w:val="24"/>
        </w:rPr>
        <w:t>icità attraverso la p</w:t>
      </w:r>
      <w:r w:rsidRPr="00410FCF">
        <w:rPr>
          <w:rFonts w:ascii="Times New Roman" w:hAnsi="Times New Roman" w:cs="Times New Roman"/>
          <w:sz w:val="24"/>
          <w:szCs w:val="24"/>
        </w:rPr>
        <w:t>ubbl</w:t>
      </w:r>
      <w:r w:rsidR="00976775" w:rsidRPr="00410FCF">
        <w:rPr>
          <w:rFonts w:ascii="Times New Roman" w:hAnsi="Times New Roman" w:cs="Times New Roman"/>
          <w:sz w:val="24"/>
          <w:szCs w:val="24"/>
        </w:rPr>
        <w:t>icazione nella sezione "</w:t>
      </w:r>
      <w:r w:rsidR="00E943BA" w:rsidRPr="00410FCF">
        <w:rPr>
          <w:rFonts w:ascii="Times New Roman" w:hAnsi="Times New Roman" w:cs="Times New Roman"/>
          <w:sz w:val="24"/>
          <w:szCs w:val="24"/>
        </w:rPr>
        <w:t>A</w:t>
      </w:r>
      <w:r w:rsidRPr="00410FCF">
        <w:rPr>
          <w:rFonts w:ascii="Times New Roman" w:hAnsi="Times New Roman" w:cs="Times New Roman"/>
          <w:sz w:val="24"/>
          <w:szCs w:val="24"/>
        </w:rPr>
        <w:t>mmin</w:t>
      </w:r>
      <w:r w:rsidR="00976775" w:rsidRPr="00410FCF">
        <w:rPr>
          <w:rFonts w:ascii="Times New Roman" w:hAnsi="Times New Roman" w:cs="Times New Roman"/>
          <w:sz w:val="24"/>
          <w:szCs w:val="24"/>
        </w:rPr>
        <w:t>istrazione trasparente" del</w:t>
      </w:r>
      <w:r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>sito</w:t>
      </w:r>
      <w:r w:rsidR="00194499" w:rsidRPr="00410FCF">
        <w:rPr>
          <w:rFonts w:ascii="Times New Roman" w:hAnsi="Times New Roman" w:cs="Times New Roman"/>
          <w:sz w:val="24"/>
          <w:szCs w:val="24"/>
        </w:rPr>
        <w:t xml:space="preserve"> Internet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 istituzionale e </w:t>
      </w:r>
      <w:r w:rsidR="00651A06" w:rsidRPr="00410FCF">
        <w:rPr>
          <w:rFonts w:ascii="Times New Roman" w:hAnsi="Times New Roman" w:cs="Times New Roman"/>
          <w:sz w:val="24"/>
          <w:szCs w:val="24"/>
        </w:rPr>
        <w:t xml:space="preserve">in </w:t>
      </w:r>
      <w:r w:rsidR="00976775" w:rsidRPr="00410FCF">
        <w:rPr>
          <w:rFonts w:ascii="Times New Roman" w:hAnsi="Times New Roman" w:cs="Times New Roman"/>
          <w:sz w:val="24"/>
          <w:szCs w:val="24"/>
        </w:rPr>
        <w:t>Intranet.</w:t>
      </w:r>
    </w:p>
    <w:p w:rsidR="00E943BA" w:rsidRPr="00410FCF" w:rsidRDefault="00BE5F1B" w:rsidP="00E94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2</w:t>
      </w:r>
      <w:r w:rsidR="00E943BA" w:rsidRPr="00410FCF">
        <w:rPr>
          <w:rFonts w:ascii="Times New Roman" w:hAnsi="Times New Roman" w:cs="Times New Roman"/>
          <w:sz w:val="24"/>
          <w:szCs w:val="24"/>
        </w:rPr>
        <w:t>. L’aggiornamento dei posti dirigenziali vacanti avviene, di norma, con cadenza semestrale, con riferim</w:t>
      </w:r>
      <w:r w:rsidR="003560DB" w:rsidRPr="00410FCF">
        <w:rPr>
          <w:rFonts w:ascii="Times New Roman" w:hAnsi="Times New Roman" w:cs="Times New Roman"/>
          <w:sz w:val="24"/>
          <w:szCs w:val="24"/>
        </w:rPr>
        <w:t xml:space="preserve">ento </w:t>
      </w:r>
      <w:r w:rsidR="00E30C0F" w:rsidRPr="00410FCF">
        <w:rPr>
          <w:rFonts w:ascii="Times New Roman" w:hAnsi="Times New Roman" w:cs="Times New Roman"/>
          <w:sz w:val="24"/>
          <w:szCs w:val="24"/>
        </w:rPr>
        <w:t xml:space="preserve">ai </w:t>
      </w:r>
      <w:r w:rsidR="00E943BA" w:rsidRPr="00410FCF">
        <w:rPr>
          <w:rFonts w:ascii="Times New Roman" w:hAnsi="Times New Roman" w:cs="Times New Roman"/>
          <w:sz w:val="24"/>
          <w:szCs w:val="24"/>
        </w:rPr>
        <w:t>seguenti periodi:</w:t>
      </w:r>
    </w:p>
    <w:p w:rsidR="00E943BA" w:rsidRPr="00410FCF" w:rsidRDefault="00C914BA" w:rsidP="00EA143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dal 1</w:t>
      </w:r>
      <w:r w:rsidR="00EF51DC">
        <w:rPr>
          <w:rFonts w:ascii="Times New Roman" w:hAnsi="Times New Roman" w:cs="Times New Roman"/>
          <w:sz w:val="24"/>
          <w:szCs w:val="24"/>
        </w:rPr>
        <w:t>°</w:t>
      </w:r>
      <w:r w:rsidRPr="00410FCF">
        <w:rPr>
          <w:rFonts w:ascii="Times New Roman" w:hAnsi="Times New Roman" w:cs="Times New Roman"/>
          <w:sz w:val="24"/>
          <w:szCs w:val="24"/>
        </w:rPr>
        <w:t xml:space="preserve"> gennaio al 30 giugno di ogni anno (di seguito </w:t>
      </w:r>
      <w:r w:rsidR="00E943BA" w:rsidRPr="00410FCF">
        <w:rPr>
          <w:rFonts w:ascii="Times New Roman" w:hAnsi="Times New Roman" w:cs="Times New Roman"/>
          <w:sz w:val="24"/>
          <w:szCs w:val="24"/>
        </w:rPr>
        <w:t>primo semestre</w:t>
      </w:r>
      <w:r w:rsidRPr="00410FCF">
        <w:rPr>
          <w:rFonts w:ascii="Times New Roman" w:hAnsi="Times New Roman" w:cs="Times New Roman"/>
          <w:sz w:val="24"/>
          <w:szCs w:val="24"/>
        </w:rPr>
        <w:t>)</w:t>
      </w:r>
      <w:r w:rsidR="00E943BA" w:rsidRPr="00410FCF">
        <w:rPr>
          <w:rFonts w:ascii="Times New Roman" w:hAnsi="Times New Roman" w:cs="Times New Roman"/>
          <w:sz w:val="24"/>
          <w:szCs w:val="24"/>
        </w:rPr>
        <w:t>;</w:t>
      </w:r>
    </w:p>
    <w:p w:rsidR="00E943BA" w:rsidRPr="00410FCF" w:rsidRDefault="003560DB" w:rsidP="003560D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 xml:space="preserve">dal </w:t>
      </w:r>
      <w:r w:rsidR="00E943BA" w:rsidRPr="00410FCF">
        <w:rPr>
          <w:rFonts w:ascii="Times New Roman" w:hAnsi="Times New Roman" w:cs="Times New Roman"/>
          <w:sz w:val="24"/>
          <w:szCs w:val="24"/>
        </w:rPr>
        <w:t>1</w:t>
      </w:r>
      <w:r w:rsidR="00EF51DC">
        <w:rPr>
          <w:rFonts w:ascii="Times New Roman" w:hAnsi="Times New Roman" w:cs="Times New Roman"/>
          <w:sz w:val="24"/>
          <w:szCs w:val="24"/>
        </w:rPr>
        <w:t>°</w:t>
      </w:r>
      <w:r w:rsidR="00C914BA" w:rsidRPr="00410FCF">
        <w:rPr>
          <w:rFonts w:ascii="Times New Roman" w:hAnsi="Times New Roman" w:cs="Times New Roman"/>
          <w:sz w:val="24"/>
          <w:szCs w:val="24"/>
        </w:rPr>
        <w:t xml:space="preserve"> luglio al </w:t>
      </w:r>
      <w:r w:rsidR="00E943BA" w:rsidRPr="00410FCF">
        <w:rPr>
          <w:rFonts w:ascii="Times New Roman" w:hAnsi="Times New Roman" w:cs="Times New Roman"/>
          <w:sz w:val="24"/>
          <w:szCs w:val="24"/>
        </w:rPr>
        <w:t>31 dicembre</w:t>
      </w:r>
      <w:r w:rsidRPr="00410FCF">
        <w:rPr>
          <w:rFonts w:ascii="Times New Roman" w:hAnsi="Times New Roman" w:cs="Times New Roman"/>
          <w:sz w:val="24"/>
          <w:szCs w:val="24"/>
        </w:rPr>
        <w:t xml:space="preserve"> di ogni anno</w:t>
      </w:r>
      <w:r w:rsidR="00C914BA" w:rsidRPr="00410FCF">
        <w:rPr>
          <w:rFonts w:ascii="Times New Roman" w:hAnsi="Times New Roman" w:cs="Times New Roman"/>
          <w:sz w:val="24"/>
          <w:szCs w:val="24"/>
        </w:rPr>
        <w:t xml:space="preserve"> (di seguito secondo semestre);</w:t>
      </w:r>
    </w:p>
    <w:p w:rsidR="00BE5F1B" w:rsidRPr="00410FCF" w:rsidRDefault="00BE5F1B" w:rsidP="00E25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3</w:t>
      </w:r>
      <w:r w:rsidR="00D132C1" w:rsidRPr="00410FCF">
        <w:rPr>
          <w:rFonts w:ascii="Times New Roman" w:hAnsi="Times New Roman" w:cs="Times New Roman"/>
          <w:sz w:val="24"/>
          <w:szCs w:val="24"/>
        </w:rPr>
        <w:t>. Entro il 1</w:t>
      </w:r>
      <w:r w:rsidR="00EF51DC">
        <w:rPr>
          <w:rFonts w:ascii="Times New Roman" w:hAnsi="Times New Roman" w:cs="Times New Roman"/>
          <w:sz w:val="24"/>
          <w:szCs w:val="24"/>
        </w:rPr>
        <w:t>°</w:t>
      </w:r>
      <w:r w:rsidR="00D132C1" w:rsidRPr="00410FCF">
        <w:rPr>
          <w:rFonts w:ascii="Times New Roman" w:hAnsi="Times New Roman" w:cs="Times New Roman"/>
          <w:sz w:val="24"/>
          <w:szCs w:val="24"/>
        </w:rPr>
        <w:t xml:space="preserve"> settembre di ogni anno, con riferimento al primo semestre</w:t>
      </w:r>
      <w:r w:rsidR="00C914BA" w:rsidRPr="00410FCF">
        <w:rPr>
          <w:rFonts w:ascii="Times New Roman" w:hAnsi="Times New Roman" w:cs="Times New Roman"/>
          <w:sz w:val="24"/>
          <w:szCs w:val="24"/>
        </w:rPr>
        <w:t xml:space="preserve"> dell’anno successivo</w:t>
      </w:r>
      <w:r w:rsidR="00D132C1" w:rsidRPr="00410FCF">
        <w:rPr>
          <w:rFonts w:ascii="Times New Roman" w:hAnsi="Times New Roman" w:cs="Times New Roman"/>
          <w:sz w:val="24"/>
          <w:szCs w:val="24"/>
        </w:rPr>
        <w:t>, ed entro il 1</w:t>
      </w:r>
      <w:r w:rsidR="00505887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D132C1" w:rsidRPr="00410FCF">
        <w:rPr>
          <w:rFonts w:ascii="Times New Roman" w:hAnsi="Times New Roman" w:cs="Times New Roman"/>
          <w:sz w:val="24"/>
          <w:szCs w:val="24"/>
        </w:rPr>
        <w:t>marzo di ogni anno, con riferimento al secondo semestre</w:t>
      </w:r>
      <w:r w:rsidR="00C914BA" w:rsidRPr="00410FCF">
        <w:rPr>
          <w:rFonts w:ascii="Times New Roman" w:hAnsi="Times New Roman" w:cs="Times New Roman"/>
          <w:sz w:val="24"/>
          <w:szCs w:val="24"/>
        </w:rPr>
        <w:t xml:space="preserve"> dello stesso anno</w:t>
      </w:r>
      <w:r w:rsidR="00D132C1" w:rsidRPr="00410FCF">
        <w:rPr>
          <w:rFonts w:ascii="Times New Roman" w:hAnsi="Times New Roman" w:cs="Times New Roman"/>
          <w:sz w:val="24"/>
          <w:szCs w:val="24"/>
        </w:rPr>
        <w:t xml:space="preserve">, il DiPRUS </w:t>
      </w:r>
      <w:r w:rsidR="00D52F0B" w:rsidRPr="00410FCF">
        <w:rPr>
          <w:rFonts w:ascii="Times New Roman" w:hAnsi="Times New Roman" w:cs="Times New Roman"/>
          <w:sz w:val="24"/>
          <w:szCs w:val="24"/>
        </w:rPr>
        <w:t xml:space="preserve">richiede per iscritto </w:t>
      </w:r>
      <w:r w:rsidR="00D132C1" w:rsidRPr="00410FCF">
        <w:rPr>
          <w:rFonts w:ascii="Times New Roman" w:hAnsi="Times New Roman" w:cs="Times New Roman"/>
          <w:sz w:val="24"/>
          <w:szCs w:val="24"/>
        </w:rPr>
        <w:t xml:space="preserve">- al </w:t>
      </w:r>
      <w:r w:rsidR="00B371E4">
        <w:rPr>
          <w:rFonts w:ascii="Times New Roman" w:hAnsi="Times New Roman" w:cs="Times New Roman"/>
          <w:sz w:val="24"/>
          <w:szCs w:val="24"/>
        </w:rPr>
        <w:t xml:space="preserve">Capo del </w:t>
      </w:r>
      <w:r w:rsidR="00D132C1" w:rsidRPr="00410FCF">
        <w:rPr>
          <w:rFonts w:ascii="Times New Roman" w:hAnsi="Times New Roman" w:cs="Times New Roman"/>
          <w:sz w:val="24"/>
          <w:szCs w:val="24"/>
        </w:rPr>
        <w:t>Dipartimento o</w:t>
      </w:r>
      <w:r w:rsidR="00B371E4">
        <w:rPr>
          <w:rFonts w:ascii="Times New Roman" w:hAnsi="Times New Roman" w:cs="Times New Roman"/>
          <w:sz w:val="24"/>
          <w:szCs w:val="24"/>
        </w:rPr>
        <w:t xml:space="preserve"> dell’</w:t>
      </w:r>
      <w:r w:rsidR="00D132C1" w:rsidRPr="00410FCF">
        <w:rPr>
          <w:rFonts w:ascii="Times New Roman" w:hAnsi="Times New Roman" w:cs="Times New Roman"/>
          <w:sz w:val="24"/>
          <w:szCs w:val="24"/>
        </w:rPr>
        <w:t>Ufficio autonomo nel cui ambito è collocato il relativo posto di funzione che si rend</w:t>
      </w:r>
      <w:r w:rsidR="00B371E4">
        <w:rPr>
          <w:rFonts w:ascii="Times New Roman" w:hAnsi="Times New Roman" w:cs="Times New Roman"/>
          <w:sz w:val="24"/>
          <w:szCs w:val="24"/>
        </w:rPr>
        <w:t>erà disponibile - di comunicare:</w:t>
      </w:r>
      <w:r w:rsidR="00D132C1" w:rsidRPr="00410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1B" w:rsidRPr="0024416B" w:rsidRDefault="00D132C1" w:rsidP="00E25DA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 xml:space="preserve">l'intenzione di </w:t>
      </w:r>
      <w:r w:rsidR="00505887" w:rsidRPr="00410FCF">
        <w:rPr>
          <w:rFonts w:ascii="Times New Roman" w:hAnsi="Times New Roman" w:cs="Times New Roman"/>
          <w:sz w:val="24"/>
          <w:szCs w:val="24"/>
        </w:rPr>
        <w:t>rinnovare l’incarico</w:t>
      </w:r>
      <w:r w:rsidR="00F65981" w:rsidRPr="00410FCF">
        <w:rPr>
          <w:rFonts w:ascii="Times New Roman" w:hAnsi="Times New Roman" w:cs="Times New Roman"/>
          <w:sz w:val="24"/>
          <w:szCs w:val="24"/>
        </w:rPr>
        <w:t xml:space="preserve"> in scadenza</w:t>
      </w:r>
      <w:r w:rsidR="00505887" w:rsidRPr="00410FCF">
        <w:rPr>
          <w:rFonts w:ascii="Times New Roman" w:hAnsi="Times New Roman" w:cs="Times New Roman"/>
          <w:sz w:val="24"/>
          <w:szCs w:val="24"/>
        </w:rPr>
        <w:t xml:space="preserve"> al medesimo dirigente</w:t>
      </w:r>
      <w:r w:rsidR="00796502" w:rsidRPr="00410FCF">
        <w:rPr>
          <w:rFonts w:ascii="Times New Roman" w:hAnsi="Times New Roman" w:cs="Times New Roman"/>
          <w:sz w:val="24"/>
          <w:szCs w:val="24"/>
        </w:rPr>
        <w:t xml:space="preserve"> de</w:t>
      </w:r>
      <w:r w:rsidR="00422CDA" w:rsidRPr="00410FCF">
        <w:rPr>
          <w:rFonts w:ascii="Times New Roman" w:hAnsi="Times New Roman" w:cs="Times New Roman"/>
          <w:sz w:val="24"/>
          <w:szCs w:val="24"/>
        </w:rPr>
        <w:t>i</w:t>
      </w:r>
      <w:r w:rsidR="00796502" w:rsidRPr="00410FCF">
        <w:rPr>
          <w:rFonts w:ascii="Times New Roman" w:hAnsi="Times New Roman" w:cs="Times New Roman"/>
          <w:sz w:val="24"/>
          <w:szCs w:val="24"/>
        </w:rPr>
        <w:t xml:space="preserve"> ruol</w:t>
      </w:r>
      <w:r w:rsidR="00422CDA" w:rsidRPr="00410FCF">
        <w:rPr>
          <w:rFonts w:ascii="Times New Roman" w:hAnsi="Times New Roman" w:cs="Times New Roman"/>
          <w:sz w:val="24"/>
          <w:szCs w:val="24"/>
        </w:rPr>
        <w:t>i</w:t>
      </w:r>
      <w:r w:rsidR="00796502" w:rsidRPr="00410FCF">
        <w:rPr>
          <w:rFonts w:ascii="Times New Roman" w:hAnsi="Times New Roman" w:cs="Times New Roman"/>
          <w:sz w:val="24"/>
          <w:szCs w:val="24"/>
        </w:rPr>
        <w:t xml:space="preserve"> della Presidenza</w:t>
      </w:r>
      <w:r w:rsidRPr="00410FCF">
        <w:rPr>
          <w:rFonts w:ascii="Times New Roman" w:hAnsi="Times New Roman" w:cs="Times New Roman"/>
          <w:sz w:val="24"/>
          <w:szCs w:val="24"/>
        </w:rPr>
        <w:t xml:space="preserve">, ricorrendo le condizioni di </w:t>
      </w:r>
      <w:r w:rsidRPr="0024416B">
        <w:rPr>
          <w:rFonts w:ascii="Times New Roman" w:hAnsi="Times New Roman" w:cs="Times New Roman"/>
          <w:sz w:val="24"/>
          <w:szCs w:val="24"/>
        </w:rPr>
        <w:t xml:space="preserve">cui al </w:t>
      </w:r>
      <w:r w:rsidR="00BE5F1B" w:rsidRPr="0024416B">
        <w:rPr>
          <w:rFonts w:ascii="Times New Roman" w:hAnsi="Times New Roman" w:cs="Times New Roman"/>
          <w:sz w:val="24"/>
          <w:szCs w:val="24"/>
        </w:rPr>
        <w:t>punto 8.4;</w:t>
      </w:r>
    </w:p>
    <w:p w:rsidR="00B371E4" w:rsidRPr="00B371E4" w:rsidRDefault="00695FB2" w:rsidP="00B371E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  <w:r w:rsidR="00BE5F1B" w:rsidRPr="00410FCF">
        <w:rPr>
          <w:rFonts w:ascii="Times New Roman" w:hAnsi="Times New Roman" w:cs="Times New Roman"/>
          <w:sz w:val="24"/>
          <w:szCs w:val="24"/>
        </w:rPr>
        <w:t xml:space="preserve">, </w:t>
      </w:r>
      <w:r w:rsidR="00D132C1" w:rsidRPr="00410FCF">
        <w:rPr>
          <w:rFonts w:ascii="Times New Roman" w:hAnsi="Times New Roman" w:cs="Times New Roman"/>
          <w:sz w:val="24"/>
          <w:szCs w:val="24"/>
        </w:rPr>
        <w:t>la proposta d</w:t>
      </w:r>
      <w:r w:rsidR="00194499" w:rsidRPr="00410FCF">
        <w:rPr>
          <w:rFonts w:ascii="Times New Roman" w:hAnsi="Times New Roman" w:cs="Times New Roman"/>
          <w:sz w:val="24"/>
          <w:szCs w:val="24"/>
        </w:rPr>
        <w:t xml:space="preserve">i pubblicazione dell'interpello </w:t>
      </w:r>
      <w:r w:rsidR="0044618B" w:rsidRPr="00410FCF">
        <w:rPr>
          <w:rFonts w:ascii="Times New Roman" w:hAnsi="Times New Roman" w:cs="Times New Roman"/>
          <w:sz w:val="24"/>
          <w:szCs w:val="24"/>
        </w:rPr>
        <w:t>recante</w:t>
      </w:r>
      <w:r w:rsidR="00651A06" w:rsidRPr="00410FCF">
        <w:rPr>
          <w:rFonts w:ascii="Times New Roman" w:hAnsi="Times New Roman" w:cs="Times New Roman"/>
          <w:sz w:val="24"/>
          <w:szCs w:val="24"/>
        </w:rPr>
        <w:t xml:space="preserve"> l’indicazione</w:t>
      </w:r>
      <w:r w:rsidR="0044618B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651A06" w:rsidRPr="00410FCF">
        <w:rPr>
          <w:rFonts w:ascii="Times New Roman" w:hAnsi="Times New Roman" w:cs="Times New Roman"/>
          <w:sz w:val="24"/>
          <w:szCs w:val="24"/>
        </w:rPr>
        <w:t>de</w:t>
      </w:r>
      <w:r w:rsidR="0044618B" w:rsidRPr="00410FCF">
        <w:rPr>
          <w:rFonts w:ascii="Times New Roman" w:hAnsi="Times New Roman" w:cs="Times New Roman"/>
          <w:sz w:val="24"/>
          <w:szCs w:val="24"/>
        </w:rPr>
        <w:t xml:space="preserve">i requisiti </w:t>
      </w:r>
      <w:r w:rsidR="00651A06" w:rsidRPr="00410FCF">
        <w:rPr>
          <w:rFonts w:ascii="Times New Roman" w:hAnsi="Times New Roman" w:cs="Times New Roman"/>
          <w:sz w:val="24"/>
          <w:szCs w:val="24"/>
        </w:rPr>
        <w:t xml:space="preserve">richiesti </w:t>
      </w:r>
      <w:r w:rsidR="0044618B" w:rsidRPr="00410FCF">
        <w:rPr>
          <w:rFonts w:ascii="Times New Roman" w:hAnsi="Times New Roman" w:cs="Times New Roman"/>
          <w:sz w:val="24"/>
          <w:szCs w:val="24"/>
        </w:rPr>
        <w:t xml:space="preserve">in relazione alla natura e alle caratteristiche dell’incarico da conferire, </w:t>
      </w:r>
      <w:r w:rsidR="00086F0C" w:rsidRPr="00410FCF">
        <w:rPr>
          <w:rFonts w:ascii="Times New Roman" w:hAnsi="Times New Roman" w:cs="Times New Roman"/>
          <w:sz w:val="24"/>
          <w:szCs w:val="24"/>
        </w:rPr>
        <w:t>nonché</w:t>
      </w:r>
      <w:r w:rsidR="00F81428" w:rsidRPr="00410FCF">
        <w:rPr>
          <w:rFonts w:ascii="Times New Roman" w:hAnsi="Times New Roman" w:cs="Times New Roman"/>
          <w:sz w:val="24"/>
          <w:szCs w:val="24"/>
        </w:rPr>
        <w:t>,</w:t>
      </w:r>
      <w:r w:rsidR="00086F0C" w:rsidRPr="00410FCF">
        <w:rPr>
          <w:rFonts w:ascii="Times New Roman" w:hAnsi="Times New Roman" w:cs="Times New Roman"/>
          <w:sz w:val="24"/>
          <w:szCs w:val="24"/>
        </w:rPr>
        <w:t xml:space="preserve"> in applicazione </w:t>
      </w:r>
      <w:r w:rsidR="00F81428" w:rsidRPr="00410FCF">
        <w:rPr>
          <w:rFonts w:ascii="Times New Roman" w:hAnsi="Times New Roman" w:cs="Times New Roman"/>
          <w:sz w:val="24"/>
          <w:szCs w:val="24"/>
        </w:rPr>
        <w:t xml:space="preserve">della normativa in tema di anticorruzione, </w:t>
      </w:r>
      <w:r w:rsidR="00086F0C" w:rsidRPr="00410FCF">
        <w:rPr>
          <w:rFonts w:ascii="Times New Roman" w:hAnsi="Times New Roman" w:cs="Times New Roman"/>
          <w:sz w:val="24"/>
          <w:szCs w:val="24"/>
        </w:rPr>
        <w:t xml:space="preserve">l'indicazione delle </w:t>
      </w:r>
      <w:r w:rsidR="00F81428" w:rsidRPr="00410FCF">
        <w:rPr>
          <w:rFonts w:ascii="Times New Roman" w:hAnsi="Times New Roman" w:cs="Times New Roman"/>
          <w:sz w:val="24"/>
          <w:szCs w:val="24"/>
        </w:rPr>
        <w:lastRenderedPageBreak/>
        <w:t>cause di inconferibilità e</w:t>
      </w:r>
      <w:r w:rsidR="00086F0C" w:rsidRPr="00410FCF">
        <w:rPr>
          <w:rFonts w:ascii="Times New Roman" w:hAnsi="Times New Roman" w:cs="Times New Roman"/>
          <w:sz w:val="24"/>
          <w:szCs w:val="24"/>
        </w:rPr>
        <w:t xml:space="preserve"> incompatibilità, </w:t>
      </w:r>
      <w:r w:rsidR="00F81428" w:rsidRPr="00410FCF">
        <w:rPr>
          <w:rFonts w:ascii="Times New Roman" w:hAnsi="Times New Roman" w:cs="Times New Roman"/>
          <w:sz w:val="24"/>
          <w:szCs w:val="24"/>
        </w:rPr>
        <w:t xml:space="preserve">anche con riferimento a </w:t>
      </w:r>
      <w:r w:rsidR="00086F0C" w:rsidRPr="00410FCF">
        <w:rPr>
          <w:rFonts w:ascii="Times New Roman" w:hAnsi="Times New Roman" w:cs="Times New Roman"/>
          <w:sz w:val="24"/>
          <w:szCs w:val="24"/>
        </w:rPr>
        <w:t>situa</w:t>
      </w:r>
      <w:r w:rsidR="00F81428" w:rsidRPr="00410FCF">
        <w:rPr>
          <w:rFonts w:ascii="Times New Roman" w:hAnsi="Times New Roman" w:cs="Times New Roman"/>
          <w:sz w:val="24"/>
          <w:szCs w:val="24"/>
        </w:rPr>
        <w:t xml:space="preserve">zioni di conflitto di interesse, </w:t>
      </w:r>
      <w:r w:rsidR="0044618B" w:rsidRPr="00410FCF">
        <w:rPr>
          <w:rFonts w:ascii="Times New Roman" w:hAnsi="Times New Roman" w:cs="Times New Roman"/>
          <w:sz w:val="24"/>
          <w:szCs w:val="24"/>
        </w:rPr>
        <w:t>sulla base dello schema di riferimento predisposto dal DiPRUS.</w:t>
      </w:r>
    </w:p>
    <w:p w:rsidR="0039328D" w:rsidRPr="00A25C73" w:rsidRDefault="0039328D" w:rsidP="00363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1E4" w:rsidRPr="00A25C73">
        <w:rPr>
          <w:rFonts w:ascii="Times New Roman" w:hAnsi="Times New Roman" w:cs="Times New Roman"/>
          <w:sz w:val="24"/>
          <w:szCs w:val="24"/>
        </w:rPr>
        <w:t xml:space="preserve">Il Capo del Dipartimento o dell’Ufficio autonomo provvedono alle comunicazioni di cui alle lettere a) e b) entro il termine di 10 giorni. </w:t>
      </w:r>
    </w:p>
    <w:p w:rsidR="00B371E4" w:rsidRPr="00790EC3" w:rsidRDefault="0039328D" w:rsidP="00363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B371E4"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caso di vacanza dell’incarico di Capo Dipartimento o di Capo </w:t>
      </w:r>
      <w:r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>dell’</w:t>
      </w:r>
      <w:r w:rsidR="00B371E4"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Ufficio autonomo </w:t>
      </w:r>
      <w:r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>gli adempimenti di cui al punto 4.3</w:t>
      </w:r>
      <w:r w:rsidR="00B371E4"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nonché ogni altra determinazione ad essi attribuita, </w:t>
      </w:r>
      <w:r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nel rispetto dei </w:t>
      </w:r>
      <w:r w:rsidR="00B371E4"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termini e </w:t>
      </w:r>
      <w:r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delle </w:t>
      </w:r>
      <w:r w:rsidR="00B371E4"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>modalità</w:t>
      </w:r>
      <w:r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1E4"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>previsti dalla presente Direttiva</w:t>
      </w:r>
      <w:r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>, in quanto compatibili, sono demandati</w:t>
      </w:r>
      <w:r w:rsidR="00B371E4"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25C73" w:rsidRPr="00790EC3" w:rsidRDefault="00A25C73" w:rsidP="00A25C7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>ai dirigenti temporaneamente delegati dal Segretario generale, su indicazione del Ministro o Sottosegretario competente, per le strutture affidate a un Ministro senza portafoglio o a un Sottosegretario di Stato;</w:t>
      </w:r>
    </w:p>
    <w:p w:rsidR="00A25C73" w:rsidRPr="00790EC3" w:rsidRDefault="00A25C73" w:rsidP="00A25C7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>al Segretario Generale, per le strutture non affidate a un Ministro senza portafoglio o a un Sottosegretario di Stato.</w:t>
      </w:r>
    </w:p>
    <w:p w:rsidR="00C914BA" w:rsidRPr="00410FCF" w:rsidRDefault="00505887" w:rsidP="00363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 xml:space="preserve">5. Il DiPRUS, </w:t>
      </w:r>
      <w:r w:rsidR="004D5FEF" w:rsidRPr="00410FCF">
        <w:rPr>
          <w:rFonts w:ascii="Times New Roman" w:hAnsi="Times New Roman" w:cs="Times New Roman"/>
          <w:sz w:val="24"/>
          <w:szCs w:val="24"/>
        </w:rPr>
        <w:t xml:space="preserve">entro i </w:t>
      </w:r>
      <w:r w:rsidR="004D5FEF" w:rsidRPr="0024416B">
        <w:rPr>
          <w:rFonts w:ascii="Times New Roman" w:hAnsi="Times New Roman" w:cs="Times New Roman"/>
          <w:sz w:val="24"/>
          <w:szCs w:val="24"/>
        </w:rPr>
        <w:t>successivi 1</w:t>
      </w:r>
      <w:r w:rsidRPr="0024416B">
        <w:rPr>
          <w:rFonts w:ascii="Times New Roman" w:hAnsi="Times New Roman" w:cs="Times New Roman"/>
          <w:sz w:val="24"/>
          <w:szCs w:val="24"/>
        </w:rPr>
        <w:t>0 giorni dal ricevimento della comunicazione di cui ai punti 4.3 e 4.4, verificate le condizioni di cu</w:t>
      </w:r>
      <w:r w:rsidR="00194499" w:rsidRPr="0024416B">
        <w:rPr>
          <w:rFonts w:ascii="Times New Roman" w:hAnsi="Times New Roman" w:cs="Times New Roman"/>
          <w:sz w:val="24"/>
          <w:szCs w:val="24"/>
        </w:rPr>
        <w:t>i</w:t>
      </w:r>
      <w:r w:rsidRPr="0024416B">
        <w:rPr>
          <w:rFonts w:ascii="Times New Roman" w:hAnsi="Times New Roman" w:cs="Times New Roman"/>
          <w:sz w:val="24"/>
          <w:szCs w:val="24"/>
        </w:rPr>
        <w:t xml:space="preserve"> al punto 8.4, </w:t>
      </w:r>
      <w:r w:rsidR="004D5FEF" w:rsidRPr="0024416B">
        <w:rPr>
          <w:rFonts w:ascii="Times New Roman" w:hAnsi="Times New Roman" w:cs="Times New Roman"/>
          <w:sz w:val="24"/>
          <w:szCs w:val="24"/>
        </w:rPr>
        <w:t xml:space="preserve">la </w:t>
      </w:r>
      <w:r w:rsidR="000B17DF" w:rsidRPr="0024416B">
        <w:rPr>
          <w:rFonts w:ascii="Times New Roman" w:hAnsi="Times New Roman" w:cs="Times New Roman"/>
          <w:sz w:val="24"/>
          <w:szCs w:val="24"/>
        </w:rPr>
        <w:t>sottopone alle valutazioni del Segretario generale ai fini della relativa autorizzazione</w:t>
      </w:r>
      <w:r w:rsidR="00C914BA" w:rsidRPr="0024416B">
        <w:rPr>
          <w:rFonts w:ascii="Times New Roman" w:hAnsi="Times New Roman" w:cs="Times New Roman"/>
          <w:sz w:val="24"/>
          <w:szCs w:val="24"/>
        </w:rPr>
        <w:t>:</w:t>
      </w:r>
    </w:p>
    <w:p w:rsidR="00C914BA" w:rsidRPr="00410FCF" w:rsidRDefault="00505887" w:rsidP="00C914B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 xml:space="preserve">alla predisposizione dei conseguenti provvedimenti per </w:t>
      </w:r>
      <w:r w:rsidR="00194499" w:rsidRPr="00410FCF">
        <w:rPr>
          <w:rFonts w:ascii="Times New Roman" w:hAnsi="Times New Roman" w:cs="Times New Roman"/>
          <w:sz w:val="24"/>
          <w:szCs w:val="24"/>
        </w:rPr>
        <w:t>il rinnovo dell’incarico</w:t>
      </w:r>
      <w:r w:rsidR="00C914BA" w:rsidRPr="00410FCF">
        <w:rPr>
          <w:rFonts w:ascii="Times New Roman" w:hAnsi="Times New Roman" w:cs="Times New Roman"/>
          <w:sz w:val="24"/>
          <w:szCs w:val="24"/>
        </w:rPr>
        <w:t>;</w:t>
      </w:r>
    </w:p>
    <w:p w:rsidR="004D5FEF" w:rsidRPr="00410FCF" w:rsidRDefault="00C914BA" w:rsidP="00C914B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ovvero, al</w:t>
      </w:r>
      <w:r w:rsidR="00194499" w:rsidRPr="00410FCF">
        <w:rPr>
          <w:rFonts w:ascii="Times New Roman" w:hAnsi="Times New Roman" w:cs="Times New Roman"/>
          <w:sz w:val="24"/>
          <w:szCs w:val="24"/>
        </w:rPr>
        <w:t xml:space="preserve">la pubblicazione dell’interpello nel sito Internet istituzionale </w:t>
      </w:r>
      <w:r w:rsidR="00796502" w:rsidRPr="00410FCF">
        <w:rPr>
          <w:rFonts w:ascii="Times New Roman" w:hAnsi="Times New Roman" w:cs="Times New Roman"/>
          <w:sz w:val="24"/>
          <w:szCs w:val="24"/>
        </w:rPr>
        <w:t xml:space="preserve">e </w:t>
      </w:r>
      <w:r w:rsidR="00651A06" w:rsidRPr="00410FCF">
        <w:rPr>
          <w:rFonts w:ascii="Times New Roman" w:hAnsi="Times New Roman" w:cs="Times New Roman"/>
          <w:sz w:val="24"/>
          <w:szCs w:val="24"/>
        </w:rPr>
        <w:t xml:space="preserve">in </w:t>
      </w:r>
      <w:r w:rsidR="00796502" w:rsidRPr="00410FCF">
        <w:rPr>
          <w:rFonts w:ascii="Times New Roman" w:hAnsi="Times New Roman" w:cs="Times New Roman"/>
          <w:sz w:val="24"/>
          <w:szCs w:val="24"/>
        </w:rPr>
        <w:t>Intranet</w:t>
      </w:r>
      <w:r w:rsidR="004D5FEF" w:rsidRPr="00410FCF">
        <w:rPr>
          <w:rFonts w:ascii="Times New Roman" w:hAnsi="Times New Roman" w:cs="Times New Roman"/>
          <w:sz w:val="24"/>
          <w:szCs w:val="24"/>
        </w:rPr>
        <w:t>.</w:t>
      </w:r>
    </w:p>
    <w:p w:rsidR="00194499" w:rsidRPr="00410FCF" w:rsidRDefault="004D5FEF" w:rsidP="004D5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6.</w:t>
      </w:r>
      <w:r w:rsidR="00796502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>E</w:t>
      </w:r>
      <w:r w:rsidR="00796502" w:rsidRPr="00410FCF">
        <w:rPr>
          <w:rFonts w:ascii="Times New Roman" w:hAnsi="Times New Roman" w:cs="Times New Roman"/>
          <w:sz w:val="24"/>
          <w:szCs w:val="24"/>
        </w:rPr>
        <w:t xml:space="preserve">ntro il </w:t>
      </w:r>
      <w:r w:rsidR="00C914BA" w:rsidRPr="00410FCF">
        <w:rPr>
          <w:rFonts w:ascii="Times New Roman" w:hAnsi="Times New Roman" w:cs="Times New Roman"/>
          <w:sz w:val="24"/>
          <w:szCs w:val="24"/>
        </w:rPr>
        <w:t>1</w:t>
      </w:r>
      <w:r w:rsidR="00EF51DC">
        <w:rPr>
          <w:rFonts w:ascii="Times New Roman" w:hAnsi="Times New Roman" w:cs="Times New Roman"/>
          <w:sz w:val="24"/>
          <w:szCs w:val="24"/>
        </w:rPr>
        <w:t>°</w:t>
      </w:r>
      <w:r w:rsidR="00C914BA" w:rsidRPr="00410FCF">
        <w:rPr>
          <w:rFonts w:ascii="Times New Roman" w:hAnsi="Times New Roman" w:cs="Times New Roman"/>
          <w:sz w:val="24"/>
          <w:szCs w:val="24"/>
        </w:rPr>
        <w:t xml:space="preserve"> ottobre di ogni anno, con riferimento al primo semestre</w:t>
      </w:r>
      <w:r w:rsidR="00D52F0B" w:rsidRPr="00410FCF">
        <w:rPr>
          <w:rFonts w:ascii="Times New Roman" w:hAnsi="Times New Roman" w:cs="Times New Roman"/>
          <w:sz w:val="24"/>
          <w:szCs w:val="24"/>
        </w:rPr>
        <w:t xml:space="preserve"> dell’anno successivo</w:t>
      </w:r>
      <w:r w:rsidR="00C914BA" w:rsidRPr="00410FCF">
        <w:rPr>
          <w:rFonts w:ascii="Times New Roman" w:hAnsi="Times New Roman" w:cs="Times New Roman"/>
          <w:sz w:val="24"/>
          <w:szCs w:val="24"/>
        </w:rPr>
        <w:t>, ed entro il 1</w:t>
      </w:r>
      <w:r w:rsidR="00EF51DC">
        <w:rPr>
          <w:rFonts w:ascii="Times New Roman" w:hAnsi="Times New Roman" w:cs="Times New Roman"/>
          <w:sz w:val="24"/>
          <w:szCs w:val="24"/>
        </w:rPr>
        <w:t>°</w:t>
      </w:r>
      <w:r w:rsidR="00C914BA" w:rsidRPr="00410FCF">
        <w:rPr>
          <w:rFonts w:ascii="Times New Roman" w:hAnsi="Times New Roman" w:cs="Times New Roman"/>
          <w:sz w:val="24"/>
          <w:szCs w:val="24"/>
        </w:rPr>
        <w:t xml:space="preserve"> aprile di ogni anno, con riferimento al secondo semestre</w:t>
      </w:r>
      <w:r w:rsidR="00D52F0B" w:rsidRPr="00410FCF">
        <w:rPr>
          <w:rFonts w:ascii="Times New Roman" w:hAnsi="Times New Roman" w:cs="Times New Roman"/>
          <w:sz w:val="24"/>
          <w:szCs w:val="24"/>
        </w:rPr>
        <w:t xml:space="preserve"> dello stesso anno</w:t>
      </w:r>
      <w:r w:rsidRPr="00410FCF">
        <w:rPr>
          <w:rFonts w:ascii="Times New Roman" w:hAnsi="Times New Roman" w:cs="Times New Roman"/>
          <w:sz w:val="24"/>
          <w:szCs w:val="24"/>
        </w:rPr>
        <w:t>, il DIPRUS provvede alla pubblicazione degli interpelli autorizzati dal Segretario generale.</w:t>
      </w:r>
    </w:p>
    <w:p w:rsidR="00086F0C" w:rsidRPr="00410FCF" w:rsidRDefault="00086F0C" w:rsidP="0008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7. Gli interpelli restano in pubblicazione di norma per almeno 10 giorni, salva la possibilità di proporre una diversa durata, in relazione a specifiche e contingenti esigenze adeguatamente motivate e assentite dal Segretario generale e comunque, per un periodo non inferiore a 5 giorni lavorativi.</w:t>
      </w:r>
    </w:p>
    <w:p w:rsidR="00AE0A96" w:rsidRDefault="00086F0C" w:rsidP="0008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8. I Dipartimenti e Uffici autonomi nel cui ambito continuano a sussistere posti disponibili, all'esito dell'in</w:t>
      </w:r>
      <w:r w:rsidR="00AE0A96">
        <w:rPr>
          <w:rFonts w:ascii="Times New Roman" w:hAnsi="Times New Roman" w:cs="Times New Roman"/>
          <w:sz w:val="24"/>
          <w:szCs w:val="24"/>
        </w:rPr>
        <w:t xml:space="preserve">terpello, hanno l'obbligo, salvo quanto previsto </w:t>
      </w:r>
      <w:r w:rsidR="00AE0A96" w:rsidRPr="0024416B">
        <w:rPr>
          <w:rFonts w:ascii="Times New Roman" w:hAnsi="Times New Roman" w:cs="Times New Roman"/>
          <w:sz w:val="24"/>
          <w:szCs w:val="24"/>
        </w:rPr>
        <w:t>al punto 6.5</w:t>
      </w:r>
      <w:r w:rsidR="00AE0A96">
        <w:rPr>
          <w:rFonts w:ascii="Times New Roman" w:hAnsi="Times New Roman" w:cs="Times New Roman"/>
          <w:sz w:val="24"/>
          <w:szCs w:val="24"/>
        </w:rPr>
        <w:t xml:space="preserve"> della presente Direttiva</w:t>
      </w:r>
      <w:r w:rsidR="0027646A">
        <w:rPr>
          <w:rFonts w:ascii="Times New Roman" w:hAnsi="Times New Roman" w:cs="Times New Roman"/>
          <w:sz w:val="24"/>
          <w:szCs w:val="24"/>
        </w:rPr>
        <w:t>,</w:t>
      </w:r>
      <w:r w:rsidR="00AE0A96">
        <w:rPr>
          <w:rFonts w:ascii="Times New Roman" w:hAnsi="Times New Roman" w:cs="Times New Roman"/>
          <w:sz w:val="24"/>
          <w:szCs w:val="24"/>
        </w:rPr>
        <w:t xml:space="preserve"> </w:t>
      </w:r>
      <w:r w:rsidRPr="0024416B">
        <w:rPr>
          <w:rFonts w:ascii="Times New Roman" w:hAnsi="Times New Roman" w:cs="Times New Roman"/>
          <w:sz w:val="24"/>
          <w:szCs w:val="24"/>
        </w:rPr>
        <w:t>di proporre</w:t>
      </w:r>
      <w:r w:rsidRPr="00410FCF">
        <w:rPr>
          <w:rFonts w:ascii="Times New Roman" w:hAnsi="Times New Roman" w:cs="Times New Roman"/>
          <w:sz w:val="24"/>
          <w:szCs w:val="24"/>
        </w:rPr>
        <w:t xml:space="preserve"> la pubblicazione di un nuovo interpello decorsi tre mesi dalla data di pubblicazione dall'ultimo interpello effettuato per la copertura degli stessi. La pubblicazione dell'interpello è riproposta dalla struttura interessata, con la medesima cadenza trimestrale, f</w:t>
      </w:r>
      <w:r w:rsidR="00BE5FD7">
        <w:rPr>
          <w:rFonts w:ascii="Times New Roman" w:hAnsi="Times New Roman" w:cs="Times New Roman"/>
          <w:sz w:val="24"/>
          <w:szCs w:val="24"/>
        </w:rPr>
        <w:t>ino a copertura della posizione</w:t>
      </w:r>
      <w:r w:rsidR="00AE0A96">
        <w:rPr>
          <w:rFonts w:ascii="Times New Roman" w:hAnsi="Times New Roman" w:cs="Times New Roman"/>
          <w:sz w:val="24"/>
          <w:szCs w:val="24"/>
        </w:rPr>
        <w:t>.</w:t>
      </w:r>
    </w:p>
    <w:p w:rsidR="00086F0C" w:rsidRPr="00410FCF" w:rsidRDefault="00086F0C" w:rsidP="0008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 xml:space="preserve">9. In caso di cessazione di incarico per </w:t>
      </w:r>
      <w:r w:rsidR="00651A06" w:rsidRPr="00410FCF">
        <w:rPr>
          <w:rFonts w:ascii="Times New Roman" w:hAnsi="Times New Roman" w:cs="Times New Roman"/>
          <w:sz w:val="24"/>
          <w:szCs w:val="24"/>
        </w:rPr>
        <w:t xml:space="preserve">fatti </w:t>
      </w:r>
      <w:r w:rsidRPr="00410FCF">
        <w:rPr>
          <w:rFonts w:ascii="Times New Roman" w:hAnsi="Times New Roman" w:cs="Times New Roman"/>
          <w:sz w:val="24"/>
          <w:szCs w:val="24"/>
        </w:rPr>
        <w:t>non programmabili, la proposta di pubblicazione dell'interpello deve essere effettuata tempestivamente.</w:t>
      </w:r>
    </w:p>
    <w:p w:rsidR="00746641" w:rsidRPr="00410FCF" w:rsidRDefault="00746641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10" w:rsidRPr="00410FCF" w:rsidRDefault="00432E10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775" w:rsidRPr="00410FCF" w:rsidRDefault="00976775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CF">
        <w:rPr>
          <w:rFonts w:ascii="Times New Roman" w:hAnsi="Times New Roman" w:cs="Times New Roman"/>
          <w:b/>
          <w:sz w:val="24"/>
          <w:szCs w:val="24"/>
        </w:rPr>
        <w:t>5. Soggetti destinatari dell'interpello</w:t>
      </w:r>
    </w:p>
    <w:p w:rsidR="005623F5" w:rsidRPr="00410FCF" w:rsidRDefault="005623F5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775" w:rsidRPr="00410FCF" w:rsidRDefault="005623F5" w:rsidP="00432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1</w:t>
      </w:r>
      <w:r w:rsidR="00432E10" w:rsidRPr="00410FCF">
        <w:rPr>
          <w:rFonts w:ascii="Times New Roman" w:hAnsi="Times New Roman" w:cs="Times New Roman"/>
          <w:sz w:val="24"/>
          <w:szCs w:val="24"/>
        </w:rPr>
        <w:t>. L'interpello è rivolto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 ai dirigenti dei ruoli della Presidenza, che possono manifestare l'interesse all'attribuzione di un nuovo incarico dirigenziale per la</w:t>
      </w:r>
      <w:r w:rsidR="00432E10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>copert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ura di posti di funzione di livello generale e non generale, </w:t>
      </w:r>
      <w:r w:rsidR="00651A06" w:rsidRPr="00410FCF">
        <w:rPr>
          <w:rFonts w:ascii="Times New Roman" w:hAnsi="Times New Roman" w:cs="Times New Roman"/>
          <w:sz w:val="24"/>
          <w:szCs w:val="24"/>
        </w:rPr>
        <w:t xml:space="preserve">se appartenenti, </w:t>
      </w:r>
      <w:r w:rsidR="00432E10" w:rsidRPr="00410FCF">
        <w:rPr>
          <w:rFonts w:ascii="Times New Roman" w:hAnsi="Times New Roman" w:cs="Times New Roman"/>
          <w:sz w:val="24"/>
          <w:szCs w:val="24"/>
        </w:rPr>
        <w:t>rispettivamente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 al ruolo</w:t>
      </w:r>
      <w:r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>dei dirigenti di prima fascia o al ruolo dei dirigenti di seconda fascia. Ai</w:t>
      </w:r>
      <w:r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dirigenti di seconda fascia è </w:t>
      </w:r>
      <w:r w:rsidR="00651A06" w:rsidRPr="00410FCF">
        <w:rPr>
          <w:rFonts w:ascii="Times New Roman" w:hAnsi="Times New Roman" w:cs="Times New Roman"/>
          <w:sz w:val="24"/>
          <w:szCs w:val="24"/>
        </w:rPr>
        <w:t xml:space="preserve">comunque 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consentita la presentazione di </w:t>
      </w:r>
      <w:r w:rsidR="00651A06" w:rsidRPr="00410FCF">
        <w:rPr>
          <w:rFonts w:ascii="Times New Roman" w:hAnsi="Times New Roman" w:cs="Times New Roman"/>
          <w:sz w:val="24"/>
          <w:szCs w:val="24"/>
        </w:rPr>
        <w:t xml:space="preserve">una </w:t>
      </w:r>
      <w:r w:rsidR="00976775" w:rsidRPr="00410FCF">
        <w:rPr>
          <w:rFonts w:ascii="Times New Roman" w:hAnsi="Times New Roman" w:cs="Times New Roman"/>
          <w:sz w:val="24"/>
          <w:szCs w:val="24"/>
        </w:rPr>
        <w:t>dichiarazione d</w:t>
      </w:r>
      <w:r w:rsidRPr="00410FCF">
        <w:rPr>
          <w:rFonts w:ascii="Times New Roman" w:hAnsi="Times New Roman" w:cs="Times New Roman"/>
          <w:sz w:val="24"/>
          <w:szCs w:val="24"/>
        </w:rPr>
        <w:t xml:space="preserve">i </w:t>
      </w:r>
      <w:r w:rsidR="00976775" w:rsidRPr="00410FCF">
        <w:rPr>
          <w:rFonts w:ascii="Times New Roman" w:hAnsi="Times New Roman" w:cs="Times New Roman"/>
          <w:sz w:val="24"/>
          <w:szCs w:val="24"/>
        </w:rPr>
        <w:t>disponibilità per posti di funzio</w:t>
      </w:r>
      <w:r w:rsidR="00432E10" w:rsidRPr="00410FCF">
        <w:rPr>
          <w:rFonts w:ascii="Times New Roman" w:hAnsi="Times New Roman" w:cs="Times New Roman"/>
          <w:sz w:val="24"/>
          <w:szCs w:val="24"/>
        </w:rPr>
        <w:t>ne di livello generale, che può essere considerata</w:t>
      </w:r>
      <w:r w:rsidR="00651A06" w:rsidRPr="00410FCF">
        <w:rPr>
          <w:rFonts w:ascii="Times New Roman" w:hAnsi="Times New Roman" w:cs="Times New Roman"/>
          <w:sz w:val="24"/>
          <w:szCs w:val="24"/>
        </w:rPr>
        <w:t xml:space="preserve"> nell’ambito della procedura di 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interpello </w:t>
      </w:r>
      <w:r w:rsidR="005C51AB" w:rsidRPr="00410FCF">
        <w:rPr>
          <w:rFonts w:ascii="Times New Roman" w:hAnsi="Times New Roman" w:cs="Times New Roman"/>
          <w:sz w:val="24"/>
          <w:szCs w:val="24"/>
        </w:rPr>
        <w:t xml:space="preserve">soltanto qualora </w:t>
      </w:r>
      <w:r w:rsidR="00432E10" w:rsidRPr="00410FCF">
        <w:rPr>
          <w:rFonts w:ascii="Times New Roman" w:hAnsi="Times New Roman" w:cs="Times New Roman"/>
          <w:sz w:val="24"/>
          <w:szCs w:val="24"/>
        </w:rPr>
        <w:t>non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5C51AB" w:rsidRPr="00410FCF">
        <w:rPr>
          <w:rFonts w:ascii="Times New Roman" w:hAnsi="Times New Roman" w:cs="Times New Roman"/>
          <w:sz w:val="24"/>
          <w:szCs w:val="24"/>
        </w:rPr>
        <w:t xml:space="preserve">siano </w:t>
      </w:r>
      <w:r w:rsidR="00976775" w:rsidRPr="00410FCF">
        <w:rPr>
          <w:rFonts w:ascii="Times New Roman" w:hAnsi="Times New Roman" w:cs="Times New Roman"/>
          <w:sz w:val="24"/>
          <w:szCs w:val="24"/>
        </w:rPr>
        <w:t>pervenute</w:t>
      </w:r>
      <w:r w:rsidR="005C51AB" w:rsidRPr="00410FCF">
        <w:rPr>
          <w:rFonts w:ascii="Times New Roman" w:hAnsi="Times New Roman" w:cs="Times New Roman"/>
          <w:sz w:val="24"/>
          <w:szCs w:val="24"/>
        </w:rPr>
        <w:t>,</w:t>
      </w:r>
      <w:r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5C51AB" w:rsidRPr="00410FCF">
        <w:rPr>
          <w:rFonts w:ascii="Times New Roman" w:hAnsi="Times New Roman" w:cs="Times New Roman"/>
          <w:sz w:val="24"/>
          <w:szCs w:val="24"/>
        </w:rPr>
        <w:t xml:space="preserve">per l’incarico da conferire, 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manifestazioni di interesse di dirigenti di prima fascia ovvero </w:t>
      </w:r>
      <w:r w:rsidR="005C51AB" w:rsidRPr="00410FCF">
        <w:rPr>
          <w:rFonts w:ascii="Times New Roman" w:hAnsi="Times New Roman" w:cs="Times New Roman"/>
          <w:sz w:val="24"/>
          <w:szCs w:val="24"/>
        </w:rPr>
        <w:t>le candidature</w:t>
      </w:r>
      <w:r w:rsidR="00695FB2">
        <w:rPr>
          <w:rFonts w:ascii="Times New Roman" w:hAnsi="Times New Roman" w:cs="Times New Roman"/>
          <w:sz w:val="24"/>
          <w:szCs w:val="24"/>
        </w:rPr>
        <w:t xml:space="preserve"> avanzate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 siano state valutate non adeguate</w:t>
      </w:r>
      <w:r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>al</w:t>
      </w:r>
      <w:r w:rsidRPr="00410FCF">
        <w:rPr>
          <w:rFonts w:ascii="Times New Roman" w:hAnsi="Times New Roman" w:cs="Times New Roman"/>
          <w:sz w:val="24"/>
          <w:szCs w:val="24"/>
        </w:rPr>
        <w:t>l’</w:t>
      </w:r>
      <w:r w:rsidR="00976775" w:rsidRPr="00410FCF">
        <w:rPr>
          <w:rFonts w:ascii="Times New Roman" w:hAnsi="Times New Roman" w:cs="Times New Roman"/>
          <w:sz w:val="24"/>
          <w:szCs w:val="24"/>
        </w:rPr>
        <w:t>incarico</w:t>
      </w:r>
      <w:r w:rsidR="005C51AB" w:rsidRPr="00410FCF">
        <w:rPr>
          <w:rFonts w:ascii="Times New Roman" w:hAnsi="Times New Roman" w:cs="Times New Roman"/>
          <w:sz w:val="24"/>
          <w:szCs w:val="24"/>
        </w:rPr>
        <w:t xml:space="preserve"> da conferire</w:t>
      </w:r>
      <w:r w:rsidR="00976775" w:rsidRPr="00410FCF">
        <w:rPr>
          <w:rFonts w:ascii="Times New Roman" w:hAnsi="Times New Roman" w:cs="Times New Roman"/>
          <w:sz w:val="24"/>
          <w:szCs w:val="24"/>
        </w:rPr>
        <w:t>.</w:t>
      </w:r>
    </w:p>
    <w:p w:rsidR="00976775" w:rsidRPr="00410FCF" w:rsidRDefault="00410FCF" w:rsidP="00562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 comunque</w:t>
      </w:r>
      <w:r w:rsidR="00456C72" w:rsidRPr="00410FCF">
        <w:rPr>
          <w:rFonts w:ascii="Times New Roman" w:hAnsi="Times New Roman" w:cs="Times New Roman"/>
          <w:sz w:val="24"/>
          <w:szCs w:val="24"/>
        </w:rPr>
        <w:t xml:space="preserve"> onere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 di presentare istanza di attribuzione di un nuovo </w:t>
      </w:r>
      <w:r w:rsidR="005623F5" w:rsidRPr="00410FCF">
        <w:rPr>
          <w:rFonts w:ascii="Times New Roman" w:hAnsi="Times New Roman" w:cs="Times New Roman"/>
          <w:sz w:val="24"/>
          <w:szCs w:val="24"/>
        </w:rPr>
        <w:t>in</w:t>
      </w:r>
      <w:r w:rsidR="00976775" w:rsidRPr="00410FCF">
        <w:rPr>
          <w:rFonts w:ascii="Times New Roman" w:hAnsi="Times New Roman" w:cs="Times New Roman"/>
          <w:sz w:val="24"/>
          <w:szCs w:val="24"/>
        </w:rPr>
        <w:t>c</w:t>
      </w:r>
      <w:r w:rsidR="005623F5" w:rsidRPr="00410FCF">
        <w:rPr>
          <w:rFonts w:ascii="Times New Roman" w:hAnsi="Times New Roman" w:cs="Times New Roman"/>
          <w:sz w:val="24"/>
          <w:szCs w:val="24"/>
        </w:rPr>
        <w:t xml:space="preserve">arico </w:t>
      </w:r>
      <w:r w:rsidR="00976775" w:rsidRPr="00410FCF">
        <w:rPr>
          <w:rFonts w:ascii="Times New Roman" w:hAnsi="Times New Roman" w:cs="Times New Roman"/>
          <w:sz w:val="24"/>
          <w:szCs w:val="24"/>
        </w:rPr>
        <w:t>dirigenziale nell'ambito degli interpelli pubblicati, corrispondenti alla fascia di appartenenza</w:t>
      </w:r>
      <w:r w:rsidR="00456C72" w:rsidRPr="00410FCF">
        <w:rPr>
          <w:rFonts w:ascii="Times New Roman" w:hAnsi="Times New Roman" w:cs="Times New Roman"/>
          <w:sz w:val="24"/>
          <w:szCs w:val="24"/>
        </w:rPr>
        <w:t xml:space="preserve"> e ai requisiti formativi e professionali ivi richiesti</w:t>
      </w:r>
      <w:r w:rsidR="00976775" w:rsidRPr="00410FCF">
        <w:rPr>
          <w:rFonts w:ascii="Times New Roman" w:hAnsi="Times New Roman" w:cs="Times New Roman"/>
          <w:sz w:val="24"/>
          <w:szCs w:val="24"/>
        </w:rPr>
        <w:t>:</w:t>
      </w:r>
    </w:p>
    <w:p w:rsidR="00976775" w:rsidRPr="0024416B" w:rsidRDefault="005623F5" w:rsidP="00432E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il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 dirigente nei cui confronti non sia o non possa </w:t>
      </w:r>
      <w:r w:rsidR="00976775" w:rsidRPr="0024416B">
        <w:rPr>
          <w:rFonts w:ascii="Times New Roman" w:hAnsi="Times New Roman" w:cs="Times New Roman"/>
          <w:sz w:val="24"/>
          <w:szCs w:val="24"/>
        </w:rPr>
        <w:t>essere proposto il rinnovo nel</w:t>
      </w:r>
      <w:r w:rsidRPr="0024416B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24416B">
        <w:rPr>
          <w:rFonts w:ascii="Times New Roman" w:hAnsi="Times New Roman" w:cs="Times New Roman"/>
          <w:sz w:val="24"/>
          <w:szCs w:val="24"/>
        </w:rPr>
        <w:t>medesimo incarico, non ricorrendo le condizioni indicate al successivo punto 8.4</w:t>
      </w:r>
      <w:r w:rsidR="00891C93" w:rsidRPr="0024416B">
        <w:rPr>
          <w:rFonts w:ascii="Times New Roman" w:hAnsi="Times New Roman" w:cs="Times New Roman"/>
          <w:sz w:val="24"/>
          <w:szCs w:val="24"/>
        </w:rPr>
        <w:t>;</w:t>
      </w:r>
      <w:r w:rsidRPr="00244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75" w:rsidRPr="00410FCF" w:rsidRDefault="00976775" w:rsidP="005623F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il dirigente che rimanga privo di incarico per qualsiasi motivo non programmabi</w:t>
      </w:r>
      <w:r w:rsidR="005623F5" w:rsidRPr="00410FCF">
        <w:rPr>
          <w:rFonts w:ascii="Times New Roman" w:hAnsi="Times New Roman" w:cs="Times New Roman"/>
          <w:sz w:val="24"/>
          <w:szCs w:val="24"/>
        </w:rPr>
        <w:t>le;</w:t>
      </w:r>
    </w:p>
    <w:p w:rsidR="00976775" w:rsidRPr="00410FCF" w:rsidRDefault="005623F5" w:rsidP="00FF07F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lastRenderedPageBreak/>
        <w:t>il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 dirigente, già collocato in comando, fuori ruolo, aspettativa o altre analoghe posizioni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>che, per qualsiasi motivo, rientri in servizio presso la Presidenza</w:t>
      </w:r>
      <w:r w:rsidRPr="00410FCF">
        <w:rPr>
          <w:rFonts w:ascii="Times New Roman" w:hAnsi="Times New Roman" w:cs="Times New Roman"/>
          <w:sz w:val="24"/>
          <w:szCs w:val="24"/>
        </w:rPr>
        <w:t>;</w:t>
      </w:r>
    </w:p>
    <w:p w:rsidR="00976775" w:rsidRPr="00410FCF" w:rsidRDefault="00976775" w:rsidP="005623F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il dirigente di nuova assunzione, dalla data di inserimento nel ruolo dei dirigenti.</w:t>
      </w:r>
    </w:p>
    <w:p w:rsidR="00976775" w:rsidRPr="00514AC9" w:rsidRDefault="00432E10" w:rsidP="00432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 xml:space="preserve">3. </w:t>
      </w:r>
      <w:r w:rsidR="005C51AB" w:rsidRPr="00410FCF">
        <w:rPr>
          <w:rFonts w:ascii="Times New Roman" w:hAnsi="Times New Roman" w:cs="Times New Roman"/>
          <w:sz w:val="24"/>
          <w:szCs w:val="24"/>
        </w:rPr>
        <w:t xml:space="preserve">Il </w:t>
      </w:r>
      <w:r w:rsidR="00976775" w:rsidRPr="00410FCF">
        <w:rPr>
          <w:rFonts w:ascii="Times New Roman" w:hAnsi="Times New Roman" w:cs="Times New Roman"/>
          <w:sz w:val="24"/>
          <w:szCs w:val="24"/>
        </w:rPr>
        <w:t>dirigente titolare di un incarico non può parteci</w:t>
      </w:r>
      <w:r w:rsidR="00DD6876" w:rsidRPr="00410FCF">
        <w:rPr>
          <w:rFonts w:ascii="Times New Roman" w:hAnsi="Times New Roman" w:cs="Times New Roman"/>
          <w:sz w:val="24"/>
          <w:szCs w:val="24"/>
        </w:rPr>
        <w:t xml:space="preserve">pare </w:t>
      </w:r>
      <w:r w:rsidR="00DD6876" w:rsidRPr="00514AC9">
        <w:rPr>
          <w:rFonts w:ascii="Times New Roman" w:hAnsi="Times New Roman" w:cs="Times New Roman"/>
          <w:sz w:val="24"/>
          <w:szCs w:val="24"/>
        </w:rPr>
        <w:t>all</w:t>
      </w:r>
      <w:r w:rsidR="00976775" w:rsidRPr="00514AC9">
        <w:rPr>
          <w:rFonts w:ascii="Times New Roman" w:hAnsi="Times New Roman" w:cs="Times New Roman"/>
          <w:sz w:val="24"/>
          <w:szCs w:val="24"/>
        </w:rPr>
        <w:t xml:space="preserve">'interpello se </w:t>
      </w:r>
      <w:r w:rsidR="00DA16B5" w:rsidRPr="00514AC9">
        <w:rPr>
          <w:rFonts w:ascii="Times New Roman" w:hAnsi="Times New Roman" w:cs="Times New Roman"/>
          <w:sz w:val="24"/>
          <w:szCs w:val="24"/>
        </w:rPr>
        <w:t xml:space="preserve">all’atto della pubblicazione </w:t>
      </w:r>
      <w:r w:rsidR="002F379B" w:rsidRPr="00514AC9">
        <w:rPr>
          <w:rFonts w:ascii="Times New Roman" w:hAnsi="Times New Roman" w:cs="Times New Roman"/>
          <w:sz w:val="24"/>
          <w:szCs w:val="24"/>
        </w:rPr>
        <w:t>del medesimo</w:t>
      </w:r>
      <w:r w:rsidR="00DA16B5" w:rsidRPr="00514AC9">
        <w:rPr>
          <w:rFonts w:ascii="Times New Roman" w:hAnsi="Times New Roman" w:cs="Times New Roman"/>
          <w:sz w:val="24"/>
          <w:szCs w:val="24"/>
        </w:rPr>
        <w:t xml:space="preserve"> </w:t>
      </w:r>
      <w:r w:rsidR="00891C93" w:rsidRPr="00514AC9">
        <w:rPr>
          <w:rFonts w:ascii="Times New Roman" w:hAnsi="Times New Roman" w:cs="Times New Roman"/>
          <w:sz w:val="24"/>
          <w:szCs w:val="24"/>
        </w:rPr>
        <w:t xml:space="preserve">non </w:t>
      </w:r>
      <w:r w:rsidRPr="00514AC9">
        <w:rPr>
          <w:rFonts w:ascii="Times New Roman" w:hAnsi="Times New Roman" w:cs="Times New Roman"/>
          <w:sz w:val="24"/>
          <w:szCs w:val="24"/>
        </w:rPr>
        <w:t>sono trascorsi</w:t>
      </w:r>
      <w:r w:rsidR="00976775" w:rsidRPr="00514AC9">
        <w:rPr>
          <w:rFonts w:ascii="Times New Roman" w:hAnsi="Times New Roman" w:cs="Times New Roman"/>
          <w:sz w:val="24"/>
          <w:szCs w:val="24"/>
        </w:rPr>
        <w:t xml:space="preserve"> </w:t>
      </w:r>
      <w:r w:rsidR="00891C93" w:rsidRPr="00514AC9">
        <w:rPr>
          <w:rFonts w:ascii="Times New Roman" w:hAnsi="Times New Roman" w:cs="Times New Roman"/>
          <w:sz w:val="24"/>
          <w:szCs w:val="24"/>
        </w:rPr>
        <w:t xml:space="preserve">almeno </w:t>
      </w:r>
      <w:r w:rsidR="00DA16B5" w:rsidRPr="00514AC9">
        <w:rPr>
          <w:rFonts w:ascii="Times New Roman" w:hAnsi="Times New Roman" w:cs="Times New Roman"/>
          <w:sz w:val="24"/>
          <w:szCs w:val="24"/>
        </w:rPr>
        <w:t xml:space="preserve">18 mesi </w:t>
      </w:r>
      <w:r w:rsidR="00976775" w:rsidRPr="00514AC9">
        <w:rPr>
          <w:rFonts w:ascii="Times New Roman" w:hAnsi="Times New Roman" w:cs="Times New Roman"/>
          <w:sz w:val="24"/>
          <w:szCs w:val="24"/>
        </w:rPr>
        <w:t xml:space="preserve">dalla data di </w:t>
      </w:r>
      <w:r w:rsidRPr="00514AC9">
        <w:rPr>
          <w:rFonts w:ascii="Times New Roman" w:hAnsi="Times New Roman" w:cs="Times New Roman"/>
          <w:sz w:val="24"/>
          <w:szCs w:val="24"/>
        </w:rPr>
        <w:t xml:space="preserve">decorrenza </w:t>
      </w:r>
      <w:r w:rsidR="00976775" w:rsidRPr="00514AC9">
        <w:rPr>
          <w:rFonts w:ascii="Times New Roman" w:hAnsi="Times New Roman" w:cs="Times New Roman"/>
          <w:sz w:val="24"/>
          <w:szCs w:val="24"/>
        </w:rPr>
        <w:t>dell'incarico in</w:t>
      </w:r>
      <w:r w:rsidR="00695FB2">
        <w:rPr>
          <w:rFonts w:ascii="Times New Roman" w:hAnsi="Times New Roman" w:cs="Times New Roman"/>
          <w:sz w:val="24"/>
          <w:szCs w:val="24"/>
        </w:rPr>
        <w:t xml:space="preserve"> corso</w:t>
      </w:r>
      <w:r w:rsidR="00976775" w:rsidRPr="00514AC9">
        <w:rPr>
          <w:rFonts w:ascii="Times New Roman" w:hAnsi="Times New Roman" w:cs="Times New Roman"/>
          <w:sz w:val="24"/>
          <w:szCs w:val="24"/>
        </w:rPr>
        <w:t xml:space="preserve">. Le manifestazioni di interesse avanzate in difformità </w:t>
      </w:r>
      <w:r w:rsidR="00E533EE">
        <w:rPr>
          <w:rFonts w:ascii="Times New Roman" w:hAnsi="Times New Roman" w:cs="Times New Roman"/>
          <w:sz w:val="24"/>
          <w:szCs w:val="24"/>
        </w:rPr>
        <w:t>d</w:t>
      </w:r>
      <w:r w:rsidR="00976775" w:rsidRPr="00514AC9">
        <w:rPr>
          <w:rFonts w:ascii="Times New Roman" w:hAnsi="Times New Roman" w:cs="Times New Roman"/>
          <w:sz w:val="24"/>
          <w:szCs w:val="24"/>
        </w:rPr>
        <w:t>a</w:t>
      </w:r>
      <w:r w:rsidR="00DD6876" w:rsidRPr="00514AC9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514AC9">
        <w:rPr>
          <w:rFonts w:ascii="Times New Roman" w:hAnsi="Times New Roman" w:cs="Times New Roman"/>
          <w:sz w:val="24"/>
          <w:szCs w:val="24"/>
        </w:rPr>
        <w:t>tale prescrizione non sono prese in considerazione.</w:t>
      </w:r>
      <w:r w:rsidR="005C51AB" w:rsidRPr="00514AC9">
        <w:rPr>
          <w:rFonts w:ascii="Times New Roman" w:hAnsi="Times New Roman" w:cs="Times New Roman"/>
          <w:sz w:val="24"/>
          <w:szCs w:val="24"/>
        </w:rPr>
        <w:t xml:space="preserve"> </w:t>
      </w:r>
      <w:r w:rsidR="0021266F" w:rsidRPr="00514AC9">
        <w:rPr>
          <w:rFonts w:ascii="Times New Roman" w:hAnsi="Times New Roman" w:cs="Times New Roman"/>
          <w:sz w:val="24"/>
          <w:szCs w:val="24"/>
        </w:rPr>
        <w:t xml:space="preserve">La </w:t>
      </w:r>
      <w:r w:rsidR="005C51AB" w:rsidRPr="00514AC9">
        <w:rPr>
          <w:rFonts w:ascii="Times New Roman" w:hAnsi="Times New Roman" w:cs="Times New Roman"/>
          <w:sz w:val="24"/>
          <w:szCs w:val="24"/>
        </w:rPr>
        <w:t xml:space="preserve">partecipazione all’interpello da parte di </w:t>
      </w:r>
      <w:r w:rsidR="0021266F" w:rsidRPr="00514AC9">
        <w:rPr>
          <w:rFonts w:ascii="Times New Roman" w:hAnsi="Times New Roman" w:cs="Times New Roman"/>
          <w:sz w:val="24"/>
          <w:szCs w:val="24"/>
        </w:rPr>
        <w:t xml:space="preserve">un </w:t>
      </w:r>
      <w:r w:rsidR="005C51AB" w:rsidRPr="00514AC9">
        <w:rPr>
          <w:rFonts w:ascii="Times New Roman" w:hAnsi="Times New Roman" w:cs="Times New Roman"/>
          <w:sz w:val="24"/>
          <w:szCs w:val="24"/>
        </w:rPr>
        <w:t>dirigente titolare di un incarico in corso, non determina alcuna posizione giuridica tutelata rispetto alla risoluzione del</w:t>
      </w:r>
      <w:r w:rsidR="008B3565">
        <w:rPr>
          <w:rFonts w:ascii="Times New Roman" w:hAnsi="Times New Roman" w:cs="Times New Roman"/>
          <w:sz w:val="24"/>
          <w:szCs w:val="24"/>
        </w:rPr>
        <w:t xml:space="preserve"> contratto relativo al</w:t>
      </w:r>
      <w:r w:rsidR="005C51AB" w:rsidRPr="00514AC9">
        <w:rPr>
          <w:rFonts w:ascii="Times New Roman" w:hAnsi="Times New Roman" w:cs="Times New Roman"/>
          <w:sz w:val="24"/>
          <w:szCs w:val="24"/>
        </w:rPr>
        <w:t>l’incarico</w:t>
      </w:r>
      <w:r w:rsidR="008B3565">
        <w:rPr>
          <w:rFonts w:ascii="Times New Roman" w:hAnsi="Times New Roman" w:cs="Times New Roman"/>
          <w:sz w:val="24"/>
          <w:szCs w:val="24"/>
        </w:rPr>
        <w:t xml:space="preserve"> ricoperto</w:t>
      </w:r>
      <w:r w:rsidR="005C51AB" w:rsidRPr="00514AC9">
        <w:rPr>
          <w:rFonts w:ascii="Times New Roman" w:hAnsi="Times New Roman" w:cs="Times New Roman"/>
          <w:sz w:val="24"/>
          <w:szCs w:val="24"/>
        </w:rPr>
        <w:t>, che deve in ogni caso essere valutata dal responsabile della struttura di appa</w:t>
      </w:r>
      <w:r w:rsidR="00526B6E" w:rsidRPr="00514AC9">
        <w:rPr>
          <w:rFonts w:ascii="Times New Roman" w:hAnsi="Times New Roman" w:cs="Times New Roman"/>
          <w:sz w:val="24"/>
          <w:szCs w:val="24"/>
        </w:rPr>
        <w:t>rtenenza e dall’Amministrazione</w:t>
      </w:r>
      <w:r w:rsidR="00571819" w:rsidRPr="00514AC9">
        <w:rPr>
          <w:rFonts w:ascii="Times New Roman" w:hAnsi="Times New Roman" w:cs="Times New Roman"/>
          <w:sz w:val="24"/>
          <w:szCs w:val="24"/>
        </w:rPr>
        <w:t xml:space="preserve">. L’eventuale diniego alla </w:t>
      </w:r>
      <w:r w:rsidR="008B3565">
        <w:rPr>
          <w:rFonts w:ascii="Times New Roman" w:hAnsi="Times New Roman" w:cs="Times New Roman"/>
          <w:sz w:val="24"/>
          <w:szCs w:val="24"/>
        </w:rPr>
        <w:t>cessazione dell’incarico e alla risoluzione del contratto</w:t>
      </w:r>
      <w:r w:rsidR="00571819" w:rsidRPr="00514AC9">
        <w:rPr>
          <w:rFonts w:ascii="Times New Roman" w:hAnsi="Times New Roman" w:cs="Times New Roman"/>
          <w:sz w:val="24"/>
          <w:szCs w:val="24"/>
        </w:rPr>
        <w:t xml:space="preserve"> deve essere </w:t>
      </w:r>
      <w:r w:rsidR="0021266F" w:rsidRPr="00514AC9">
        <w:rPr>
          <w:rFonts w:ascii="Times New Roman" w:hAnsi="Times New Roman" w:cs="Times New Roman"/>
          <w:sz w:val="24"/>
          <w:szCs w:val="24"/>
        </w:rPr>
        <w:t>a</w:t>
      </w:r>
      <w:r w:rsidR="00571819" w:rsidRPr="00514AC9">
        <w:rPr>
          <w:rFonts w:ascii="Times New Roman" w:hAnsi="Times New Roman" w:cs="Times New Roman"/>
          <w:sz w:val="24"/>
          <w:szCs w:val="24"/>
        </w:rPr>
        <w:t>deguatamente motivato</w:t>
      </w:r>
      <w:r w:rsidR="0021266F" w:rsidRPr="00514AC9">
        <w:rPr>
          <w:rFonts w:ascii="Times New Roman" w:hAnsi="Times New Roman" w:cs="Times New Roman"/>
          <w:sz w:val="24"/>
          <w:szCs w:val="24"/>
        </w:rPr>
        <w:t>.</w:t>
      </w:r>
    </w:p>
    <w:p w:rsidR="00976775" w:rsidRPr="00410FCF" w:rsidRDefault="00410FCF" w:rsidP="005C5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Il dirigente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 interessato all'attribuzione </w:t>
      </w:r>
      <w:r w:rsidR="00976775" w:rsidRPr="0024416B">
        <w:rPr>
          <w:rFonts w:ascii="Times New Roman" w:hAnsi="Times New Roman" w:cs="Times New Roman"/>
          <w:sz w:val="24"/>
          <w:szCs w:val="24"/>
        </w:rPr>
        <w:t>dell'incarico oggetto di interpello - e</w:t>
      </w:r>
      <w:r w:rsidR="00DD6876" w:rsidRPr="0024416B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24416B">
        <w:rPr>
          <w:rFonts w:ascii="Times New Roman" w:hAnsi="Times New Roman" w:cs="Times New Roman"/>
          <w:sz w:val="24"/>
          <w:szCs w:val="24"/>
        </w:rPr>
        <w:t xml:space="preserve">comunque </w:t>
      </w:r>
      <w:r w:rsidR="005C51AB" w:rsidRPr="0024416B">
        <w:rPr>
          <w:rFonts w:ascii="Times New Roman" w:hAnsi="Times New Roman" w:cs="Times New Roman"/>
          <w:sz w:val="24"/>
          <w:szCs w:val="24"/>
        </w:rPr>
        <w:t xml:space="preserve">il dirigente che rientri in una delle fattispecie </w:t>
      </w:r>
      <w:r w:rsidR="00976775" w:rsidRPr="0024416B">
        <w:rPr>
          <w:rFonts w:ascii="Times New Roman" w:hAnsi="Times New Roman" w:cs="Times New Roman"/>
          <w:sz w:val="24"/>
          <w:szCs w:val="24"/>
        </w:rPr>
        <w:t>di cui al punto 5.2 - invia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 apposita manifestazione di interesse e disponibilità</w:t>
      </w:r>
      <w:r w:rsidR="005C51AB" w:rsidRPr="00410FCF">
        <w:rPr>
          <w:rFonts w:ascii="Times New Roman" w:hAnsi="Times New Roman" w:cs="Times New Roman"/>
          <w:sz w:val="24"/>
          <w:szCs w:val="24"/>
        </w:rPr>
        <w:t xml:space="preserve"> secondo le modalità indicate nell’atto di interpello. </w:t>
      </w:r>
    </w:p>
    <w:p w:rsidR="005C51AB" w:rsidRPr="00410FCF" w:rsidRDefault="005C51AB" w:rsidP="005C5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 xml:space="preserve">5. La manifestazione di interesse è accompagnata da una breve relazione del dirigente stesso - con valore di autocertificazione - nella quale sono indicate le esperienze professionali maturate, il servizio </w:t>
      </w:r>
      <w:r w:rsidRPr="0040125A">
        <w:rPr>
          <w:rFonts w:ascii="Times New Roman" w:hAnsi="Times New Roman" w:cs="Times New Roman"/>
          <w:sz w:val="24"/>
          <w:szCs w:val="24"/>
        </w:rPr>
        <w:t>prestato complessivamente e, in particolare, nella qualifica dirigenziale, gli incarichi ricoperti</w:t>
      </w:r>
      <w:r w:rsidR="00CE2439" w:rsidRPr="0040125A">
        <w:rPr>
          <w:rFonts w:ascii="Times New Roman" w:hAnsi="Times New Roman" w:cs="Times New Roman"/>
          <w:sz w:val="24"/>
          <w:szCs w:val="24"/>
        </w:rPr>
        <w:t>, la loro durata</w:t>
      </w:r>
      <w:r w:rsidRPr="0040125A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>e la formazione acquisita, i risultati conseguiti con riferimento agli obiettivi prefissati e le eventuali ulteriori motivazioni che, in considerazione dei criteri indicati, avvalorino l'idoneità del dirigente a ricoprire l'incarico vacante.</w:t>
      </w:r>
    </w:p>
    <w:p w:rsidR="00976775" w:rsidRPr="00410FCF" w:rsidRDefault="005C51AB" w:rsidP="005C5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 xml:space="preserve">6. 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Contestualmente i dirigenti devono altresì dichiarare, in conformità </w:t>
      </w:r>
      <w:r w:rsidR="00071011" w:rsidRPr="00410FCF">
        <w:rPr>
          <w:rFonts w:ascii="Times New Roman" w:hAnsi="Times New Roman" w:cs="Times New Roman"/>
          <w:sz w:val="24"/>
          <w:szCs w:val="24"/>
        </w:rPr>
        <w:t xml:space="preserve">alla normativa in tema di anticorruzione </w:t>
      </w:r>
      <w:r w:rsidR="00976775" w:rsidRPr="00410FCF">
        <w:rPr>
          <w:rFonts w:ascii="Times New Roman" w:hAnsi="Times New Roman" w:cs="Times New Roman"/>
          <w:sz w:val="24"/>
          <w:szCs w:val="24"/>
        </w:rPr>
        <w:t>l'assenza di cause di inconferibilità e incompatibilità, anche in relazione alle possibili</w:t>
      </w:r>
      <w:r w:rsidR="00071011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>situazioni di conflitto di interesse, specificate nel</w:t>
      </w:r>
      <w:r w:rsidR="00DD6876" w:rsidRPr="00410FCF">
        <w:rPr>
          <w:rFonts w:ascii="Times New Roman" w:hAnsi="Times New Roman" w:cs="Times New Roman"/>
          <w:sz w:val="24"/>
          <w:szCs w:val="24"/>
        </w:rPr>
        <w:t>l’</w:t>
      </w:r>
      <w:r w:rsidR="00976775" w:rsidRPr="00410FCF">
        <w:rPr>
          <w:rFonts w:ascii="Times New Roman" w:hAnsi="Times New Roman" w:cs="Times New Roman"/>
          <w:sz w:val="24"/>
          <w:szCs w:val="24"/>
        </w:rPr>
        <w:t>avviso di interpello, ovvero la disponibilità a</w:t>
      </w:r>
      <w:r w:rsidR="00071011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>rimuovere le eventua</w:t>
      </w:r>
      <w:r w:rsidR="00DD6876" w:rsidRPr="00410FCF">
        <w:rPr>
          <w:rFonts w:ascii="Times New Roman" w:hAnsi="Times New Roman" w:cs="Times New Roman"/>
          <w:sz w:val="24"/>
          <w:szCs w:val="24"/>
        </w:rPr>
        <w:t>l</w:t>
      </w:r>
      <w:r w:rsidR="00976775" w:rsidRPr="00410FCF">
        <w:rPr>
          <w:rFonts w:ascii="Times New Roman" w:hAnsi="Times New Roman" w:cs="Times New Roman"/>
          <w:sz w:val="24"/>
          <w:szCs w:val="24"/>
        </w:rPr>
        <w:t>i cause di incompa</w:t>
      </w:r>
      <w:r w:rsidR="00DD6876" w:rsidRPr="00410FCF">
        <w:rPr>
          <w:rFonts w:ascii="Times New Roman" w:hAnsi="Times New Roman" w:cs="Times New Roman"/>
          <w:sz w:val="24"/>
          <w:szCs w:val="24"/>
        </w:rPr>
        <w:t>tibil</w:t>
      </w:r>
      <w:r w:rsidR="00976775" w:rsidRPr="00410FCF">
        <w:rPr>
          <w:rFonts w:ascii="Times New Roman" w:hAnsi="Times New Roman" w:cs="Times New Roman"/>
          <w:sz w:val="24"/>
          <w:szCs w:val="24"/>
        </w:rPr>
        <w:t>ità.</w:t>
      </w:r>
    </w:p>
    <w:p w:rsidR="00976775" w:rsidRPr="00514AC9" w:rsidRDefault="008D609C" w:rsidP="00DD68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 xml:space="preserve">7. </w:t>
      </w:r>
      <w:r w:rsidR="00976775" w:rsidRPr="00410FCF">
        <w:rPr>
          <w:rFonts w:ascii="Times New Roman" w:hAnsi="Times New Roman" w:cs="Times New Roman"/>
          <w:sz w:val="24"/>
          <w:szCs w:val="24"/>
        </w:rPr>
        <w:t>La manifestazione di interesse in un interpello per l'attribuzione di un incarico</w:t>
      </w:r>
      <w:r w:rsidR="00DD6876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432E10" w:rsidRPr="00410FCF">
        <w:rPr>
          <w:rFonts w:ascii="Times New Roman" w:hAnsi="Times New Roman" w:cs="Times New Roman"/>
          <w:sz w:val="24"/>
          <w:szCs w:val="24"/>
        </w:rPr>
        <w:t>dirigenziale, attesa la</w:t>
      </w:r>
      <w:r w:rsidRPr="00410FCF">
        <w:rPr>
          <w:rFonts w:ascii="Times New Roman" w:hAnsi="Times New Roman" w:cs="Times New Roman"/>
          <w:sz w:val="24"/>
          <w:szCs w:val="24"/>
        </w:rPr>
        <w:t xml:space="preserve"> natura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 dell'interpello</w:t>
      </w:r>
      <w:r w:rsidR="00E533EE">
        <w:rPr>
          <w:rFonts w:ascii="Times New Roman" w:hAnsi="Times New Roman" w:cs="Times New Roman"/>
          <w:sz w:val="24"/>
          <w:szCs w:val="24"/>
        </w:rPr>
        <w:t xml:space="preserve"> </w:t>
      </w:r>
      <w:r w:rsidR="00E533EE" w:rsidRPr="0027646A">
        <w:rPr>
          <w:rFonts w:ascii="Times New Roman" w:hAnsi="Times New Roman" w:cs="Times New Roman"/>
          <w:sz w:val="24"/>
          <w:szCs w:val="24"/>
        </w:rPr>
        <w:t>esclusivamente</w:t>
      </w:r>
      <w:r w:rsidR="00976775" w:rsidRPr="00D8348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quale </w:t>
      </w:r>
      <w:r w:rsidR="00976775" w:rsidRPr="00514AC9">
        <w:rPr>
          <w:rFonts w:ascii="Times New Roman" w:hAnsi="Times New Roman" w:cs="Times New Roman"/>
          <w:sz w:val="24"/>
          <w:szCs w:val="24"/>
        </w:rPr>
        <w:t>strumento di pubblicità dei posti vacanti p</w:t>
      </w:r>
      <w:r w:rsidR="00DD6876" w:rsidRPr="00514AC9">
        <w:rPr>
          <w:rFonts w:ascii="Times New Roman" w:hAnsi="Times New Roman" w:cs="Times New Roman"/>
          <w:sz w:val="24"/>
          <w:szCs w:val="24"/>
        </w:rPr>
        <w:t xml:space="preserve">er </w:t>
      </w:r>
      <w:r w:rsidR="00976775" w:rsidRPr="00514AC9">
        <w:rPr>
          <w:rFonts w:ascii="Times New Roman" w:hAnsi="Times New Roman" w:cs="Times New Roman"/>
          <w:sz w:val="24"/>
          <w:szCs w:val="24"/>
        </w:rPr>
        <w:t xml:space="preserve">l'acquisizione delle manifestazioni di interesse, non determina </w:t>
      </w:r>
      <w:r w:rsidR="00D93370" w:rsidRPr="00514AC9">
        <w:rPr>
          <w:rFonts w:ascii="Times New Roman" w:hAnsi="Times New Roman" w:cs="Times New Roman"/>
          <w:sz w:val="24"/>
          <w:szCs w:val="24"/>
        </w:rPr>
        <w:t xml:space="preserve">in </w:t>
      </w:r>
      <w:r w:rsidR="008B3565">
        <w:rPr>
          <w:rFonts w:ascii="Times New Roman" w:hAnsi="Times New Roman" w:cs="Times New Roman"/>
          <w:sz w:val="24"/>
          <w:szCs w:val="24"/>
        </w:rPr>
        <w:t xml:space="preserve">nessun caso </w:t>
      </w:r>
      <w:r w:rsidR="00D93370" w:rsidRPr="00514AC9">
        <w:rPr>
          <w:rFonts w:ascii="Times New Roman" w:hAnsi="Times New Roman" w:cs="Times New Roman"/>
          <w:sz w:val="24"/>
          <w:szCs w:val="24"/>
        </w:rPr>
        <w:t xml:space="preserve">il diritto </w:t>
      </w:r>
      <w:r w:rsidR="00976775" w:rsidRPr="00514AC9">
        <w:rPr>
          <w:rFonts w:ascii="Times New Roman" w:hAnsi="Times New Roman" w:cs="Times New Roman"/>
          <w:sz w:val="24"/>
          <w:szCs w:val="24"/>
        </w:rPr>
        <w:t>al conferimento dell</w:t>
      </w:r>
      <w:r w:rsidR="00DD6876" w:rsidRPr="00514AC9">
        <w:rPr>
          <w:rFonts w:ascii="Times New Roman" w:hAnsi="Times New Roman" w:cs="Times New Roman"/>
          <w:sz w:val="24"/>
          <w:szCs w:val="24"/>
        </w:rPr>
        <w:t>'</w:t>
      </w:r>
      <w:r w:rsidR="00976775" w:rsidRPr="00514AC9">
        <w:rPr>
          <w:rFonts w:ascii="Times New Roman" w:hAnsi="Times New Roman" w:cs="Times New Roman"/>
          <w:sz w:val="24"/>
          <w:szCs w:val="24"/>
        </w:rPr>
        <w:t>incarico.</w:t>
      </w:r>
    </w:p>
    <w:p w:rsidR="00DD6876" w:rsidRPr="00410FCF" w:rsidRDefault="00DD6876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7F7" w:rsidRPr="00410FCF" w:rsidRDefault="008717F7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775" w:rsidRPr="00410FCF" w:rsidRDefault="00976775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C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B6886" w:rsidRPr="00410FCF">
        <w:rPr>
          <w:rFonts w:ascii="Times New Roman" w:hAnsi="Times New Roman" w:cs="Times New Roman"/>
          <w:b/>
          <w:sz w:val="24"/>
          <w:szCs w:val="24"/>
        </w:rPr>
        <w:t>Criteri</w:t>
      </w:r>
      <w:r w:rsidRPr="00410FCF">
        <w:rPr>
          <w:rFonts w:ascii="Times New Roman" w:hAnsi="Times New Roman" w:cs="Times New Roman"/>
          <w:b/>
          <w:sz w:val="24"/>
          <w:szCs w:val="24"/>
        </w:rPr>
        <w:t xml:space="preserve"> di valutazione nel conferimento degli inca</w:t>
      </w:r>
      <w:r w:rsidR="005B6886" w:rsidRPr="00410FCF">
        <w:rPr>
          <w:rFonts w:ascii="Times New Roman" w:hAnsi="Times New Roman" w:cs="Times New Roman"/>
          <w:b/>
          <w:sz w:val="24"/>
          <w:szCs w:val="24"/>
        </w:rPr>
        <w:t>richi</w:t>
      </w:r>
    </w:p>
    <w:p w:rsidR="005B6886" w:rsidRPr="00410FCF" w:rsidRDefault="005B6886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775" w:rsidRPr="00790EC3" w:rsidRDefault="005B6886" w:rsidP="005B6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1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. </w:t>
      </w:r>
      <w:r w:rsidR="00976775" w:rsidRPr="0027646A">
        <w:rPr>
          <w:rFonts w:ascii="Times New Roman" w:hAnsi="Times New Roman" w:cs="Times New Roman"/>
          <w:sz w:val="24"/>
          <w:szCs w:val="24"/>
        </w:rPr>
        <w:t xml:space="preserve">Il </w:t>
      </w:r>
      <w:r w:rsidR="007525A6" w:rsidRPr="0027646A">
        <w:rPr>
          <w:rFonts w:ascii="Times New Roman" w:hAnsi="Times New Roman" w:cs="Times New Roman"/>
          <w:sz w:val="24"/>
          <w:szCs w:val="24"/>
        </w:rPr>
        <w:t xml:space="preserve">Capo del </w:t>
      </w:r>
      <w:r w:rsidR="00976775" w:rsidRPr="0027646A">
        <w:rPr>
          <w:rFonts w:ascii="Times New Roman" w:hAnsi="Times New Roman" w:cs="Times New Roman"/>
          <w:sz w:val="24"/>
          <w:szCs w:val="24"/>
        </w:rPr>
        <w:t xml:space="preserve">Dipartimento o </w:t>
      </w:r>
      <w:r w:rsidR="007525A6" w:rsidRPr="0027646A">
        <w:rPr>
          <w:rFonts w:ascii="Times New Roman" w:hAnsi="Times New Roman" w:cs="Times New Roman"/>
          <w:sz w:val="24"/>
          <w:szCs w:val="24"/>
        </w:rPr>
        <w:t>dell’</w:t>
      </w:r>
      <w:r w:rsidR="00976775" w:rsidRPr="0027646A">
        <w:rPr>
          <w:rFonts w:ascii="Times New Roman" w:hAnsi="Times New Roman" w:cs="Times New Roman"/>
          <w:sz w:val="24"/>
          <w:szCs w:val="24"/>
        </w:rPr>
        <w:t>Ufficio autonomo interessato esamina</w:t>
      </w:r>
      <w:r w:rsidR="00790EC3" w:rsidRPr="0027646A">
        <w:rPr>
          <w:rFonts w:ascii="Times New Roman" w:hAnsi="Times New Roman" w:cs="Times New Roman"/>
          <w:sz w:val="24"/>
          <w:szCs w:val="24"/>
        </w:rPr>
        <w:t>,</w:t>
      </w:r>
      <w:r w:rsidR="00790EC3" w:rsidRPr="0027646A">
        <w:t xml:space="preserve"> </w:t>
      </w:r>
      <w:r w:rsidR="00790EC3" w:rsidRPr="0027646A">
        <w:rPr>
          <w:rFonts w:ascii="Times New Roman" w:hAnsi="Times New Roman" w:cs="Times New Roman"/>
          <w:sz w:val="24"/>
          <w:szCs w:val="24"/>
        </w:rPr>
        <w:t>anche tramite una Commissione appositamente nominata,</w:t>
      </w:r>
      <w:r w:rsidR="00976775" w:rsidRPr="0027646A">
        <w:rPr>
          <w:rFonts w:ascii="Times New Roman" w:hAnsi="Times New Roman" w:cs="Times New Roman"/>
          <w:sz w:val="24"/>
          <w:szCs w:val="24"/>
        </w:rPr>
        <w:t xml:space="preserve"> le manifestazioni di inter</w:t>
      </w:r>
      <w:r w:rsidRPr="0027646A">
        <w:rPr>
          <w:rFonts w:ascii="Times New Roman" w:hAnsi="Times New Roman" w:cs="Times New Roman"/>
          <w:sz w:val="24"/>
          <w:szCs w:val="24"/>
        </w:rPr>
        <w:t>esse</w:t>
      </w:r>
      <w:r w:rsidR="00790EC3" w:rsidRPr="0027646A">
        <w:rPr>
          <w:rFonts w:ascii="Times New Roman" w:hAnsi="Times New Roman" w:cs="Times New Roman"/>
          <w:sz w:val="24"/>
          <w:szCs w:val="24"/>
        </w:rPr>
        <w:t xml:space="preserve"> </w:t>
      </w:r>
      <w:r w:rsidR="00F06BD7" w:rsidRPr="0027646A">
        <w:rPr>
          <w:rFonts w:ascii="Times New Roman" w:hAnsi="Times New Roman" w:cs="Times New Roman"/>
          <w:sz w:val="24"/>
          <w:szCs w:val="24"/>
        </w:rPr>
        <w:t>pervenute da par</w:t>
      </w:r>
      <w:r w:rsidR="00976775" w:rsidRPr="0027646A">
        <w:rPr>
          <w:rFonts w:ascii="Times New Roman" w:hAnsi="Times New Roman" w:cs="Times New Roman"/>
          <w:sz w:val="24"/>
          <w:szCs w:val="24"/>
        </w:rPr>
        <w:t>te dei dirigenti,</w:t>
      </w:r>
      <w:r w:rsidR="00790EC3" w:rsidRPr="0027646A">
        <w:t xml:space="preserve"> </w:t>
      </w:r>
      <w:r w:rsidR="00790EC3" w:rsidRPr="0027646A">
        <w:rPr>
          <w:rFonts w:ascii="Times New Roman" w:hAnsi="Times New Roman" w:cs="Times New Roman"/>
          <w:sz w:val="24"/>
          <w:szCs w:val="24"/>
        </w:rPr>
        <w:t>i</w:t>
      </w:r>
      <w:r w:rsidR="00976775" w:rsidRPr="0027646A">
        <w:rPr>
          <w:rFonts w:ascii="Times New Roman" w:hAnsi="Times New Roman" w:cs="Times New Roman"/>
          <w:sz w:val="24"/>
          <w:szCs w:val="24"/>
        </w:rPr>
        <w:t xml:space="preserve"> relativi </w:t>
      </w:r>
      <w:r w:rsidR="00976775" w:rsidRPr="0027646A">
        <w:rPr>
          <w:rFonts w:ascii="Times New Roman" w:hAnsi="Times New Roman" w:cs="Times New Roman"/>
          <w:i/>
          <w:iCs/>
          <w:sz w:val="24"/>
          <w:szCs w:val="24"/>
        </w:rPr>
        <w:t>curricu</w:t>
      </w:r>
      <w:r w:rsidRPr="0027646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976775" w:rsidRPr="0027646A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976775" w:rsidRPr="0027646A">
        <w:rPr>
          <w:rFonts w:ascii="Times New Roman" w:hAnsi="Times New Roman" w:cs="Times New Roman"/>
          <w:sz w:val="24"/>
          <w:szCs w:val="24"/>
        </w:rPr>
        <w:t>e gli altri elementi eventualmente comunicati dagli</w:t>
      </w:r>
      <w:r w:rsidRPr="0027646A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27646A">
        <w:rPr>
          <w:rFonts w:ascii="Times New Roman" w:hAnsi="Times New Roman" w:cs="Times New Roman"/>
          <w:sz w:val="24"/>
          <w:szCs w:val="24"/>
        </w:rPr>
        <w:t>interessat</w:t>
      </w:r>
      <w:r w:rsidR="00790EC3" w:rsidRPr="0027646A">
        <w:rPr>
          <w:rFonts w:ascii="Times New Roman" w:hAnsi="Times New Roman" w:cs="Times New Roman"/>
          <w:sz w:val="24"/>
          <w:szCs w:val="24"/>
        </w:rPr>
        <w:t xml:space="preserve">i. </w:t>
      </w:r>
      <w:r w:rsidR="009A5163">
        <w:rPr>
          <w:rFonts w:ascii="Times New Roman" w:hAnsi="Times New Roman" w:cs="Times New Roman"/>
          <w:sz w:val="24"/>
          <w:szCs w:val="24"/>
        </w:rPr>
        <w:t>L’</w:t>
      </w:r>
      <w:r w:rsidR="00D83486" w:rsidRPr="0027646A">
        <w:rPr>
          <w:rFonts w:ascii="Times New Roman" w:hAnsi="Times New Roman" w:cs="Times New Roman"/>
          <w:sz w:val="24"/>
          <w:szCs w:val="24"/>
        </w:rPr>
        <w:t>esame</w:t>
      </w:r>
      <w:r w:rsidR="00790EC3" w:rsidRPr="0027646A">
        <w:rPr>
          <w:rFonts w:ascii="Times New Roman" w:hAnsi="Times New Roman" w:cs="Times New Roman"/>
          <w:sz w:val="24"/>
          <w:szCs w:val="24"/>
        </w:rPr>
        <w:t xml:space="preserve"> può comprendere</w:t>
      </w:r>
      <w:r w:rsidR="00976775" w:rsidRPr="0027646A">
        <w:rPr>
          <w:rFonts w:ascii="Times New Roman" w:hAnsi="Times New Roman" w:cs="Times New Roman"/>
          <w:sz w:val="24"/>
          <w:szCs w:val="24"/>
        </w:rPr>
        <w:t xml:space="preserve"> anche colloqui conoscitivi.</w:t>
      </w:r>
    </w:p>
    <w:p w:rsidR="00976775" w:rsidRPr="00410FCF" w:rsidRDefault="00976775" w:rsidP="00F06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2. A</w:t>
      </w:r>
      <w:r w:rsidR="004375C2" w:rsidRPr="00410FCF">
        <w:rPr>
          <w:rFonts w:ascii="Times New Roman" w:hAnsi="Times New Roman" w:cs="Times New Roman"/>
          <w:sz w:val="24"/>
          <w:szCs w:val="24"/>
        </w:rPr>
        <w:t xml:space="preserve"> parità di requisiti </w:t>
      </w:r>
      <w:r w:rsidR="00071011" w:rsidRPr="00410FCF">
        <w:rPr>
          <w:rFonts w:ascii="Times New Roman" w:hAnsi="Times New Roman" w:cs="Times New Roman"/>
          <w:sz w:val="24"/>
          <w:szCs w:val="24"/>
        </w:rPr>
        <w:t xml:space="preserve">e </w:t>
      </w:r>
      <w:r w:rsidR="004375C2" w:rsidRPr="00410FCF">
        <w:rPr>
          <w:rFonts w:ascii="Times New Roman" w:hAnsi="Times New Roman" w:cs="Times New Roman"/>
          <w:sz w:val="24"/>
          <w:szCs w:val="24"/>
        </w:rPr>
        <w:t>di</w:t>
      </w:r>
      <w:r w:rsidR="00071011" w:rsidRPr="00410FCF">
        <w:rPr>
          <w:rFonts w:ascii="Times New Roman" w:hAnsi="Times New Roman" w:cs="Times New Roman"/>
          <w:sz w:val="24"/>
          <w:szCs w:val="24"/>
        </w:rPr>
        <w:t xml:space="preserve"> valutazione di idoneità all’</w:t>
      </w:r>
      <w:r w:rsidR="004375C2" w:rsidRPr="00410FCF">
        <w:rPr>
          <w:rFonts w:ascii="Times New Roman" w:hAnsi="Times New Roman" w:cs="Times New Roman"/>
          <w:sz w:val="24"/>
          <w:szCs w:val="24"/>
        </w:rPr>
        <w:t>incarico</w:t>
      </w:r>
      <w:r w:rsidRPr="00410FCF">
        <w:rPr>
          <w:rFonts w:ascii="Times New Roman" w:hAnsi="Times New Roman" w:cs="Times New Roman"/>
          <w:sz w:val="24"/>
          <w:szCs w:val="24"/>
        </w:rPr>
        <w:t>, il Dipa</w:t>
      </w:r>
      <w:r w:rsidR="005B6886" w:rsidRPr="00410FCF">
        <w:rPr>
          <w:rFonts w:ascii="Times New Roman" w:hAnsi="Times New Roman" w:cs="Times New Roman"/>
          <w:sz w:val="24"/>
          <w:szCs w:val="24"/>
        </w:rPr>
        <w:t>r</w:t>
      </w:r>
      <w:r w:rsidRPr="00410FCF">
        <w:rPr>
          <w:rFonts w:ascii="Times New Roman" w:hAnsi="Times New Roman" w:cs="Times New Roman"/>
          <w:sz w:val="24"/>
          <w:szCs w:val="24"/>
        </w:rPr>
        <w:t>timento o Ufficio autonomo interessato, nel rispetto dei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>criteri fissati nella presente Direttiva, valuta prioritariamente le posizioni dei dirigenti di ruolo priv</w:t>
      </w:r>
      <w:r w:rsidR="005B6886" w:rsidRPr="00410FCF">
        <w:rPr>
          <w:rFonts w:ascii="Times New Roman" w:hAnsi="Times New Roman" w:cs="Times New Roman"/>
          <w:sz w:val="24"/>
          <w:szCs w:val="24"/>
        </w:rPr>
        <w:t xml:space="preserve">i di </w:t>
      </w:r>
      <w:r w:rsidRPr="00410FCF">
        <w:rPr>
          <w:rFonts w:ascii="Times New Roman" w:hAnsi="Times New Roman" w:cs="Times New Roman"/>
          <w:sz w:val="24"/>
          <w:szCs w:val="24"/>
        </w:rPr>
        <w:t>incarico, inclusi i dirigenti rientrati in Presidenza a seguito della cessazione dal collocamento in</w:t>
      </w:r>
      <w:r w:rsidR="00F06BD7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>comando, aspettativa, fuori ruolo o altra analoga posizione.</w:t>
      </w:r>
    </w:p>
    <w:p w:rsidR="00976775" w:rsidRPr="0027646A" w:rsidRDefault="00976775" w:rsidP="00EF4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 xml:space="preserve">3. Entro 20 giorni dalla scadenza del termine di pubblicazione </w:t>
      </w:r>
      <w:r w:rsidRPr="00514AC9">
        <w:rPr>
          <w:rFonts w:ascii="Times New Roman" w:hAnsi="Times New Roman" w:cs="Times New Roman"/>
          <w:sz w:val="24"/>
          <w:szCs w:val="24"/>
        </w:rPr>
        <w:t xml:space="preserve">dell'interpello, </w:t>
      </w:r>
      <w:r w:rsidR="003912AC" w:rsidRPr="00F17420">
        <w:rPr>
          <w:rFonts w:ascii="Times New Roman" w:hAnsi="Times New Roman" w:cs="Times New Roman"/>
          <w:sz w:val="24"/>
          <w:szCs w:val="24"/>
        </w:rPr>
        <w:t>la struttura che lo ha proposto</w:t>
      </w:r>
      <w:r w:rsidR="00571819" w:rsidRPr="00F17420">
        <w:rPr>
          <w:rFonts w:ascii="Times New Roman" w:hAnsi="Times New Roman" w:cs="Times New Roman"/>
          <w:sz w:val="24"/>
          <w:szCs w:val="24"/>
        </w:rPr>
        <w:t>,</w:t>
      </w:r>
      <w:r w:rsidR="00571819" w:rsidRPr="00514AC9">
        <w:rPr>
          <w:rFonts w:ascii="Times New Roman" w:hAnsi="Times New Roman" w:cs="Times New Roman"/>
          <w:sz w:val="24"/>
          <w:szCs w:val="24"/>
        </w:rPr>
        <w:t xml:space="preserve"> </w:t>
      </w:r>
      <w:r w:rsidRPr="00514AC9">
        <w:rPr>
          <w:rFonts w:ascii="Times New Roman" w:hAnsi="Times New Roman" w:cs="Times New Roman"/>
          <w:sz w:val="24"/>
          <w:szCs w:val="24"/>
        </w:rPr>
        <w:t>terminato</w:t>
      </w:r>
      <w:r w:rsidR="00725894" w:rsidRPr="00514AC9">
        <w:rPr>
          <w:rFonts w:ascii="Times New Roman" w:hAnsi="Times New Roman" w:cs="Times New Roman"/>
          <w:sz w:val="24"/>
          <w:szCs w:val="24"/>
        </w:rPr>
        <w:t xml:space="preserve"> </w:t>
      </w:r>
      <w:r w:rsidRPr="00514AC9">
        <w:rPr>
          <w:rFonts w:ascii="Times New Roman" w:hAnsi="Times New Roman" w:cs="Times New Roman"/>
          <w:sz w:val="24"/>
          <w:szCs w:val="24"/>
        </w:rPr>
        <w:t>l'esame delle manifestazioni di interesse</w:t>
      </w:r>
      <w:r w:rsidR="00571819" w:rsidRPr="00514AC9">
        <w:rPr>
          <w:rFonts w:ascii="Times New Roman" w:hAnsi="Times New Roman" w:cs="Times New Roman"/>
          <w:sz w:val="24"/>
          <w:szCs w:val="24"/>
        </w:rPr>
        <w:t>,</w:t>
      </w:r>
      <w:r w:rsidR="003912AC" w:rsidRPr="00514AC9">
        <w:rPr>
          <w:rFonts w:ascii="Times New Roman" w:hAnsi="Times New Roman" w:cs="Times New Roman"/>
          <w:sz w:val="24"/>
          <w:szCs w:val="24"/>
        </w:rPr>
        <w:t xml:space="preserve"> </w:t>
      </w:r>
      <w:r w:rsidRPr="00514AC9">
        <w:rPr>
          <w:rFonts w:ascii="Times New Roman" w:hAnsi="Times New Roman" w:cs="Times New Roman"/>
          <w:sz w:val="24"/>
          <w:szCs w:val="24"/>
        </w:rPr>
        <w:t xml:space="preserve">dà conto </w:t>
      </w:r>
      <w:r w:rsidR="00F17420" w:rsidRPr="0027646A">
        <w:rPr>
          <w:rFonts w:ascii="Times New Roman" w:hAnsi="Times New Roman" w:cs="Times New Roman"/>
          <w:sz w:val="24"/>
          <w:szCs w:val="24"/>
        </w:rPr>
        <w:t>– assumendone l’esclusiva responsabilità -</w:t>
      </w:r>
      <w:r w:rsidR="00F17420" w:rsidRPr="00276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46A">
        <w:rPr>
          <w:rFonts w:ascii="Times New Roman" w:hAnsi="Times New Roman" w:cs="Times New Roman"/>
          <w:sz w:val="24"/>
          <w:szCs w:val="24"/>
        </w:rPr>
        <w:t>dell'esito</w:t>
      </w:r>
      <w:r w:rsidR="00DA16B5" w:rsidRPr="0027646A">
        <w:rPr>
          <w:rFonts w:ascii="Times New Roman" w:hAnsi="Times New Roman" w:cs="Times New Roman"/>
          <w:sz w:val="24"/>
          <w:szCs w:val="24"/>
        </w:rPr>
        <w:t xml:space="preserve"> </w:t>
      </w:r>
      <w:r w:rsidR="00432E10" w:rsidRPr="0027646A">
        <w:rPr>
          <w:rFonts w:ascii="Times New Roman" w:hAnsi="Times New Roman" w:cs="Times New Roman"/>
          <w:sz w:val="24"/>
          <w:szCs w:val="24"/>
        </w:rPr>
        <w:t>dello stesso</w:t>
      </w:r>
      <w:r w:rsidR="00571819" w:rsidRPr="0027646A">
        <w:rPr>
          <w:rFonts w:ascii="Times New Roman" w:hAnsi="Times New Roman" w:cs="Times New Roman"/>
          <w:sz w:val="24"/>
          <w:szCs w:val="24"/>
        </w:rPr>
        <w:t xml:space="preserve"> e</w:t>
      </w:r>
      <w:r w:rsidR="00514AC9" w:rsidRPr="0027646A">
        <w:rPr>
          <w:rFonts w:ascii="Times New Roman" w:hAnsi="Times New Roman" w:cs="Times New Roman"/>
          <w:sz w:val="24"/>
          <w:szCs w:val="24"/>
        </w:rPr>
        <w:t>,</w:t>
      </w:r>
      <w:r w:rsidR="0039328D" w:rsidRPr="0027646A">
        <w:rPr>
          <w:rFonts w:ascii="Times New Roman" w:hAnsi="Times New Roman" w:cs="Times New Roman"/>
          <w:sz w:val="24"/>
          <w:szCs w:val="24"/>
        </w:rPr>
        <w:t xml:space="preserve"> previa autorizzazione del Segretario generale,</w:t>
      </w:r>
      <w:r w:rsidR="006D6BC5" w:rsidRPr="0027646A">
        <w:rPr>
          <w:rFonts w:ascii="Times New Roman" w:hAnsi="Times New Roman" w:cs="Times New Roman"/>
          <w:sz w:val="24"/>
          <w:szCs w:val="24"/>
        </w:rPr>
        <w:t xml:space="preserve"> </w:t>
      </w:r>
      <w:r w:rsidR="00571819" w:rsidRPr="0027646A">
        <w:rPr>
          <w:rFonts w:ascii="Times New Roman" w:hAnsi="Times New Roman" w:cs="Times New Roman"/>
          <w:sz w:val="24"/>
          <w:szCs w:val="24"/>
        </w:rPr>
        <w:t xml:space="preserve">ne dà notizia, </w:t>
      </w:r>
      <w:r w:rsidR="006D6BC5" w:rsidRPr="0027646A">
        <w:rPr>
          <w:rFonts w:ascii="Times New Roman" w:hAnsi="Times New Roman" w:cs="Times New Roman"/>
          <w:sz w:val="24"/>
          <w:szCs w:val="24"/>
        </w:rPr>
        <w:t>per il tramite del DiPRUS,</w:t>
      </w:r>
      <w:r w:rsidRPr="0027646A">
        <w:rPr>
          <w:rFonts w:ascii="Times New Roman" w:hAnsi="Times New Roman" w:cs="Times New Roman"/>
          <w:sz w:val="24"/>
          <w:szCs w:val="24"/>
        </w:rPr>
        <w:t xml:space="preserve"> </w:t>
      </w:r>
      <w:r w:rsidR="00EF4BDB" w:rsidRPr="0027646A">
        <w:rPr>
          <w:rFonts w:ascii="Times New Roman" w:hAnsi="Times New Roman" w:cs="Times New Roman"/>
          <w:sz w:val="24"/>
          <w:szCs w:val="24"/>
        </w:rPr>
        <w:t>nel sito Internet istituzionale e</w:t>
      </w:r>
      <w:r w:rsidR="008D609C" w:rsidRPr="0027646A">
        <w:rPr>
          <w:rFonts w:ascii="Times New Roman" w:hAnsi="Times New Roman" w:cs="Times New Roman"/>
          <w:sz w:val="24"/>
          <w:szCs w:val="24"/>
        </w:rPr>
        <w:t xml:space="preserve"> in</w:t>
      </w:r>
      <w:r w:rsidR="00071011" w:rsidRPr="0027646A">
        <w:rPr>
          <w:rFonts w:ascii="Times New Roman" w:hAnsi="Times New Roman" w:cs="Times New Roman"/>
          <w:sz w:val="24"/>
          <w:szCs w:val="24"/>
        </w:rPr>
        <w:t xml:space="preserve"> </w:t>
      </w:r>
      <w:r w:rsidR="00432E10" w:rsidRPr="0027646A">
        <w:rPr>
          <w:rFonts w:ascii="Times New Roman" w:hAnsi="Times New Roman" w:cs="Times New Roman"/>
          <w:sz w:val="24"/>
          <w:szCs w:val="24"/>
        </w:rPr>
        <w:t>Intranet</w:t>
      </w:r>
      <w:r w:rsidRPr="0027646A">
        <w:rPr>
          <w:rFonts w:ascii="Times New Roman" w:hAnsi="Times New Roman" w:cs="Times New Roman"/>
          <w:sz w:val="24"/>
          <w:szCs w:val="24"/>
        </w:rPr>
        <w:t>.</w:t>
      </w:r>
    </w:p>
    <w:p w:rsidR="00725894" w:rsidRPr="00410FCF" w:rsidRDefault="00976775" w:rsidP="00FF0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4. Se la proposta di incarico si riferisce all'attribuzione di un posto di funzione di prima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 xml:space="preserve">fascia da conferire </w:t>
      </w:r>
      <w:r w:rsidR="005B6886" w:rsidRPr="00410FCF">
        <w:rPr>
          <w:rFonts w:ascii="Times New Roman" w:hAnsi="Times New Roman" w:cs="Times New Roman"/>
          <w:sz w:val="24"/>
          <w:szCs w:val="24"/>
        </w:rPr>
        <w:t>a</w:t>
      </w:r>
      <w:r w:rsidRPr="00410FCF">
        <w:rPr>
          <w:rFonts w:ascii="Times New Roman" w:hAnsi="Times New Roman" w:cs="Times New Roman"/>
          <w:sz w:val="24"/>
          <w:szCs w:val="24"/>
        </w:rPr>
        <w:t xml:space="preserve"> un dirigente di seconda fascia, ricorrendo i </w:t>
      </w:r>
      <w:r w:rsidRPr="0024416B">
        <w:rPr>
          <w:rFonts w:ascii="Times New Roman" w:hAnsi="Times New Roman" w:cs="Times New Roman"/>
          <w:sz w:val="24"/>
          <w:szCs w:val="24"/>
        </w:rPr>
        <w:t>presupposti di cui al punto 5.1,</w:t>
      </w:r>
      <w:r w:rsidRPr="00410FCF">
        <w:rPr>
          <w:rFonts w:ascii="Times New Roman" w:hAnsi="Times New Roman" w:cs="Times New Roman"/>
          <w:sz w:val="24"/>
          <w:szCs w:val="24"/>
        </w:rPr>
        <w:t xml:space="preserve"> la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>stessa è altresì assoggettata al rispetto delle disposizioni legislative che disciplinano il conferimento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>degli incarichi dirigenziali di livello generale a dirigenti app</w:t>
      </w:r>
      <w:r w:rsidR="005B6886" w:rsidRPr="00410FCF">
        <w:rPr>
          <w:rFonts w:ascii="Times New Roman" w:hAnsi="Times New Roman" w:cs="Times New Roman"/>
          <w:sz w:val="24"/>
          <w:szCs w:val="24"/>
        </w:rPr>
        <w:t>art</w:t>
      </w:r>
      <w:r w:rsidRPr="00410FCF">
        <w:rPr>
          <w:rFonts w:ascii="Times New Roman" w:hAnsi="Times New Roman" w:cs="Times New Roman"/>
          <w:sz w:val="24"/>
          <w:szCs w:val="24"/>
        </w:rPr>
        <w:t>enenti alla seconda fascia del ruolo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>dirigenziale, ai sensi dell'articolo 19, comma 4, del decreto legislativo 30 marzo 2</w:t>
      </w:r>
      <w:r w:rsidR="005B6886" w:rsidRPr="00410FCF">
        <w:rPr>
          <w:rFonts w:ascii="Times New Roman" w:hAnsi="Times New Roman" w:cs="Times New Roman"/>
          <w:sz w:val="24"/>
          <w:szCs w:val="24"/>
        </w:rPr>
        <w:t>001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, n. 165, </w:t>
      </w:r>
      <w:r w:rsidRPr="00410FCF">
        <w:rPr>
          <w:rFonts w:ascii="Times New Roman" w:hAnsi="Times New Roman" w:cs="Times New Roman"/>
          <w:sz w:val="24"/>
          <w:szCs w:val="24"/>
        </w:rPr>
        <w:t>nonch</w:t>
      </w:r>
      <w:r w:rsidR="005B6886" w:rsidRPr="00410FCF">
        <w:rPr>
          <w:rFonts w:ascii="Times New Roman" w:hAnsi="Times New Roman" w:cs="Times New Roman"/>
          <w:sz w:val="24"/>
          <w:szCs w:val="24"/>
        </w:rPr>
        <w:t xml:space="preserve">é </w:t>
      </w:r>
      <w:r w:rsidRPr="00410FCF">
        <w:rPr>
          <w:rFonts w:ascii="Times New Roman" w:hAnsi="Times New Roman" w:cs="Times New Roman"/>
          <w:sz w:val="24"/>
          <w:szCs w:val="24"/>
        </w:rPr>
        <w:t>alla verifica delle compatibilità generali, ai fini di quanto previsto dall'a</w:t>
      </w:r>
      <w:r w:rsidR="005B6886" w:rsidRPr="00410FCF">
        <w:rPr>
          <w:rFonts w:ascii="Times New Roman" w:hAnsi="Times New Roman" w:cs="Times New Roman"/>
          <w:sz w:val="24"/>
          <w:szCs w:val="24"/>
        </w:rPr>
        <w:t>rti</w:t>
      </w:r>
      <w:r w:rsidRPr="00410FCF">
        <w:rPr>
          <w:rFonts w:ascii="Times New Roman" w:hAnsi="Times New Roman" w:cs="Times New Roman"/>
          <w:sz w:val="24"/>
          <w:szCs w:val="24"/>
        </w:rPr>
        <w:t xml:space="preserve">colo 23 del </w:t>
      </w:r>
      <w:r w:rsidRPr="00410FCF">
        <w:rPr>
          <w:rFonts w:ascii="Times New Roman" w:hAnsi="Times New Roman" w:cs="Times New Roman"/>
          <w:sz w:val="24"/>
          <w:szCs w:val="24"/>
        </w:rPr>
        <w:lastRenderedPageBreak/>
        <w:t>medesimo decr</w:t>
      </w:r>
      <w:r w:rsidR="005B6886" w:rsidRPr="00410FCF">
        <w:rPr>
          <w:rFonts w:ascii="Times New Roman" w:hAnsi="Times New Roman" w:cs="Times New Roman"/>
          <w:sz w:val="24"/>
          <w:szCs w:val="24"/>
        </w:rPr>
        <w:t xml:space="preserve">eto </w:t>
      </w:r>
      <w:r w:rsidRPr="00410FCF">
        <w:rPr>
          <w:rFonts w:ascii="Times New Roman" w:hAnsi="Times New Roman" w:cs="Times New Roman"/>
          <w:sz w:val="24"/>
          <w:szCs w:val="24"/>
        </w:rPr>
        <w:t>legislativo, con la programmazione del turn-over nel ruolo dei dirigenti di prima fascia.</w:t>
      </w:r>
    </w:p>
    <w:p w:rsidR="00976775" w:rsidRPr="00410FCF" w:rsidRDefault="00976775" w:rsidP="00931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5. Nei casi in cui nessun dirigente di ruolo i</w:t>
      </w:r>
      <w:r w:rsidR="005B6886" w:rsidRPr="00410FCF">
        <w:rPr>
          <w:rFonts w:ascii="Times New Roman" w:hAnsi="Times New Roman" w:cs="Times New Roman"/>
          <w:sz w:val="24"/>
          <w:szCs w:val="24"/>
        </w:rPr>
        <w:t>nv</w:t>
      </w:r>
      <w:r w:rsidRPr="00410FCF">
        <w:rPr>
          <w:rFonts w:ascii="Times New Roman" w:hAnsi="Times New Roman" w:cs="Times New Roman"/>
          <w:sz w:val="24"/>
          <w:szCs w:val="24"/>
        </w:rPr>
        <w:t>i</w:t>
      </w:r>
      <w:r w:rsidR="005B6886" w:rsidRPr="00410FCF">
        <w:rPr>
          <w:rFonts w:ascii="Times New Roman" w:hAnsi="Times New Roman" w:cs="Times New Roman"/>
          <w:sz w:val="24"/>
          <w:szCs w:val="24"/>
        </w:rPr>
        <w:t>i</w:t>
      </w:r>
      <w:r w:rsidRPr="00410FCF">
        <w:rPr>
          <w:rFonts w:ascii="Times New Roman" w:hAnsi="Times New Roman" w:cs="Times New Roman"/>
          <w:sz w:val="24"/>
          <w:szCs w:val="24"/>
        </w:rPr>
        <w:t xml:space="preserve"> manifestazione di inter</w:t>
      </w:r>
      <w:r w:rsidR="005B6886" w:rsidRPr="00410FCF">
        <w:rPr>
          <w:rFonts w:ascii="Times New Roman" w:hAnsi="Times New Roman" w:cs="Times New Roman"/>
          <w:sz w:val="24"/>
          <w:szCs w:val="24"/>
        </w:rPr>
        <w:t>esse,</w:t>
      </w:r>
      <w:r w:rsidRPr="00410FCF">
        <w:rPr>
          <w:rFonts w:ascii="Times New Roman" w:hAnsi="Times New Roman" w:cs="Times New Roman"/>
          <w:sz w:val="24"/>
          <w:szCs w:val="24"/>
        </w:rPr>
        <w:t xml:space="preserve"> o nessun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>dirigente di ruolo sia individuato quale idoneo all'incarico nell'ambito dell</w:t>
      </w:r>
      <w:r w:rsidR="005B6886" w:rsidRPr="00410FCF">
        <w:rPr>
          <w:rFonts w:ascii="Times New Roman" w:hAnsi="Times New Roman" w:cs="Times New Roman"/>
          <w:sz w:val="24"/>
          <w:szCs w:val="24"/>
        </w:rPr>
        <w:t>’</w:t>
      </w:r>
      <w:r w:rsidRPr="00410FCF">
        <w:rPr>
          <w:rFonts w:ascii="Times New Roman" w:hAnsi="Times New Roman" w:cs="Times New Roman"/>
          <w:sz w:val="24"/>
          <w:szCs w:val="24"/>
        </w:rPr>
        <w:t>interpell</w:t>
      </w:r>
      <w:r w:rsidR="005B6886" w:rsidRPr="00410FCF">
        <w:rPr>
          <w:rFonts w:ascii="Times New Roman" w:hAnsi="Times New Roman" w:cs="Times New Roman"/>
          <w:sz w:val="24"/>
          <w:szCs w:val="24"/>
        </w:rPr>
        <w:t>o,</w:t>
      </w:r>
      <w:r w:rsidRPr="00410FCF">
        <w:rPr>
          <w:rFonts w:ascii="Times New Roman" w:hAnsi="Times New Roman" w:cs="Times New Roman"/>
          <w:sz w:val="24"/>
          <w:szCs w:val="24"/>
        </w:rPr>
        <w:t xml:space="preserve"> è possibile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>individuare la professionalità necessaria ricorrendo a personale dirigenziale di altre amministrazioni o a</w:t>
      </w:r>
      <w:r w:rsidR="005B6886" w:rsidRPr="00410FCF">
        <w:rPr>
          <w:rFonts w:ascii="Times New Roman" w:hAnsi="Times New Roman" w:cs="Times New Roman"/>
          <w:sz w:val="24"/>
          <w:szCs w:val="24"/>
        </w:rPr>
        <w:t xml:space="preserve">d </w:t>
      </w:r>
      <w:r w:rsidRPr="00410FCF">
        <w:rPr>
          <w:rFonts w:ascii="Times New Roman" w:hAnsi="Times New Roman" w:cs="Times New Roman"/>
          <w:sz w:val="24"/>
          <w:szCs w:val="24"/>
        </w:rPr>
        <w:t>estranei alla dirigenza, ai sensi rispettivamente dei commi 5-bis o 6 dell'a</w:t>
      </w:r>
      <w:r w:rsidR="005B6886" w:rsidRPr="00410FCF">
        <w:rPr>
          <w:rFonts w:ascii="Times New Roman" w:hAnsi="Times New Roman" w:cs="Times New Roman"/>
          <w:sz w:val="24"/>
          <w:szCs w:val="24"/>
        </w:rPr>
        <w:t>rti</w:t>
      </w:r>
      <w:r w:rsidRPr="00410FCF">
        <w:rPr>
          <w:rFonts w:ascii="Times New Roman" w:hAnsi="Times New Roman" w:cs="Times New Roman"/>
          <w:sz w:val="24"/>
          <w:szCs w:val="24"/>
        </w:rPr>
        <w:t>colo 19 del decreto</w:t>
      </w:r>
      <w:r w:rsidR="009314E5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 xml:space="preserve">legislativo </w:t>
      </w:r>
      <w:r w:rsidR="005B6886" w:rsidRPr="00410FCF">
        <w:rPr>
          <w:rFonts w:ascii="Times New Roman" w:hAnsi="Times New Roman" w:cs="Times New Roman"/>
          <w:sz w:val="24"/>
          <w:szCs w:val="24"/>
        </w:rPr>
        <w:t>30 marzo 2001, n. 165</w:t>
      </w:r>
      <w:r w:rsidRPr="00410FCF">
        <w:rPr>
          <w:rFonts w:ascii="Times New Roman" w:hAnsi="Times New Roman" w:cs="Times New Roman"/>
          <w:sz w:val="24"/>
          <w:szCs w:val="24"/>
        </w:rPr>
        <w:t>. In tali casi l'avvalimento di personale esterno al r</w:t>
      </w:r>
      <w:r w:rsidR="005B6886" w:rsidRPr="00410FCF">
        <w:rPr>
          <w:rFonts w:ascii="Times New Roman" w:hAnsi="Times New Roman" w:cs="Times New Roman"/>
          <w:sz w:val="24"/>
          <w:szCs w:val="24"/>
        </w:rPr>
        <w:t>uolo</w:t>
      </w:r>
      <w:r w:rsidRPr="00410FCF">
        <w:rPr>
          <w:rFonts w:ascii="Times New Roman" w:hAnsi="Times New Roman" w:cs="Times New Roman"/>
          <w:sz w:val="24"/>
          <w:szCs w:val="24"/>
        </w:rPr>
        <w:t xml:space="preserve"> dei dirigenti dell</w:t>
      </w:r>
      <w:r w:rsidR="005B6886" w:rsidRPr="00410FCF">
        <w:rPr>
          <w:rFonts w:ascii="Times New Roman" w:hAnsi="Times New Roman" w:cs="Times New Roman"/>
          <w:sz w:val="24"/>
          <w:szCs w:val="24"/>
        </w:rPr>
        <w:t xml:space="preserve">a </w:t>
      </w:r>
      <w:r w:rsidR="00EF51DC">
        <w:rPr>
          <w:rFonts w:ascii="Times New Roman" w:hAnsi="Times New Roman" w:cs="Times New Roman"/>
          <w:sz w:val="24"/>
          <w:szCs w:val="24"/>
        </w:rPr>
        <w:t xml:space="preserve">Presidenza </w:t>
      </w:r>
      <w:r w:rsidRPr="00410FCF">
        <w:rPr>
          <w:rFonts w:ascii="Times New Roman" w:hAnsi="Times New Roman" w:cs="Times New Roman"/>
          <w:sz w:val="24"/>
          <w:szCs w:val="24"/>
        </w:rPr>
        <w:t>costituisce necessariam</w:t>
      </w:r>
      <w:r w:rsidR="005B6886" w:rsidRPr="00410FCF">
        <w:rPr>
          <w:rFonts w:ascii="Times New Roman" w:hAnsi="Times New Roman" w:cs="Times New Roman"/>
          <w:sz w:val="24"/>
          <w:szCs w:val="24"/>
        </w:rPr>
        <w:t>ente u</w:t>
      </w:r>
      <w:r w:rsidRPr="00410FCF">
        <w:rPr>
          <w:rFonts w:ascii="Times New Roman" w:hAnsi="Times New Roman" w:cs="Times New Roman"/>
          <w:sz w:val="24"/>
          <w:szCs w:val="24"/>
        </w:rPr>
        <w:t>na fase successiva e</w:t>
      </w:r>
      <w:r w:rsidR="005B6886" w:rsidRPr="00410FCF">
        <w:rPr>
          <w:rFonts w:ascii="Times New Roman" w:hAnsi="Times New Roman" w:cs="Times New Roman"/>
          <w:sz w:val="24"/>
          <w:szCs w:val="24"/>
        </w:rPr>
        <w:t>d</w:t>
      </w:r>
      <w:r w:rsidRPr="00410FCF">
        <w:rPr>
          <w:rFonts w:ascii="Times New Roman" w:hAnsi="Times New Roman" w:cs="Times New Roman"/>
          <w:sz w:val="24"/>
          <w:szCs w:val="24"/>
        </w:rPr>
        <w:t xml:space="preserve"> eventual</w:t>
      </w:r>
      <w:r w:rsidR="005B6886" w:rsidRPr="00410FCF">
        <w:rPr>
          <w:rFonts w:ascii="Times New Roman" w:hAnsi="Times New Roman" w:cs="Times New Roman"/>
          <w:sz w:val="24"/>
          <w:szCs w:val="24"/>
        </w:rPr>
        <w:t xml:space="preserve">e, </w:t>
      </w:r>
      <w:r w:rsidRPr="00410FCF">
        <w:rPr>
          <w:rFonts w:ascii="Times New Roman" w:hAnsi="Times New Roman" w:cs="Times New Roman"/>
          <w:sz w:val="24"/>
          <w:szCs w:val="24"/>
        </w:rPr>
        <w:t>conseguente all'esito infruttuoso dell</w:t>
      </w:r>
      <w:r w:rsidR="005B6886" w:rsidRPr="00410FCF">
        <w:rPr>
          <w:rFonts w:ascii="Times New Roman" w:hAnsi="Times New Roman" w:cs="Times New Roman"/>
          <w:sz w:val="24"/>
          <w:szCs w:val="24"/>
        </w:rPr>
        <w:t>'</w:t>
      </w:r>
      <w:r w:rsidRPr="00410FCF">
        <w:rPr>
          <w:rFonts w:ascii="Times New Roman" w:hAnsi="Times New Roman" w:cs="Times New Roman"/>
          <w:sz w:val="24"/>
          <w:szCs w:val="24"/>
        </w:rPr>
        <w:t>interpello riservato ai dirigenti di ruolo, che in ogni caso d</w:t>
      </w:r>
      <w:r w:rsidR="005B6886" w:rsidRPr="00410FCF">
        <w:rPr>
          <w:rFonts w:ascii="Times New Roman" w:hAnsi="Times New Roman" w:cs="Times New Roman"/>
          <w:sz w:val="24"/>
          <w:szCs w:val="24"/>
        </w:rPr>
        <w:t xml:space="preserve">eve </w:t>
      </w:r>
      <w:r w:rsidRPr="00410FCF">
        <w:rPr>
          <w:rFonts w:ascii="Times New Roman" w:hAnsi="Times New Roman" w:cs="Times New Roman"/>
          <w:sz w:val="24"/>
          <w:szCs w:val="24"/>
        </w:rPr>
        <w:t>discendere da una rinnovata volontà discrezionale dell</w:t>
      </w:r>
      <w:r w:rsidR="00E533EE">
        <w:rPr>
          <w:rFonts w:ascii="Times New Roman" w:hAnsi="Times New Roman" w:cs="Times New Roman"/>
          <w:sz w:val="24"/>
          <w:szCs w:val="24"/>
        </w:rPr>
        <w:t>a struttura proponente</w:t>
      </w:r>
      <w:r w:rsidRPr="00410FCF">
        <w:rPr>
          <w:rFonts w:ascii="Times New Roman" w:hAnsi="Times New Roman" w:cs="Times New Roman"/>
          <w:sz w:val="24"/>
          <w:szCs w:val="24"/>
        </w:rPr>
        <w:t>,</w:t>
      </w:r>
      <w:r w:rsidR="005B6886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>debitamente motivata.</w:t>
      </w:r>
    </w:p>
    <w:p w:rsidR="00976775" w:rsidRPr="00410FCF" w:rsidRDefault="00976775" w:rsidP="008D6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6.</w:t>
      </w:r>
      <w:r w:rsidR="008D609C" w:rsidRPr="00410FCF">
        <w:rPr>
          <w:rFonts w:ascii="Times New Roman" w:hAnsi="Times New Roman" w:cs="Times New Roman"/>
          <w:sz w:val="24"/>
          <w:szCs w:val="24"/>
        </w:rPr>
        <w:t xml:space="preserve"> Il DiPRUS</w:t>
      </w:r>
      <w:r w:rsidR="00E533EE">
        <w:rPr>
          <w:rFonts w:ascii="Times New Roman" w:hAnsi="Times New Roman" w:cs="Times New Roman"/>
          <w:sz w:val="24"/>
          <w:szCs w:val="24"/>
        </w:rPr>
        <w:t>,</w:t>
      </w:r>
      <w:r w:rsidR="008D609C" w:rsidRPr="00410FCF">
        <w:rPr>
          <w:rFonts w:ascii="Times New Roman" w:hAnsi="Times New Roman" w:cs="Times New Roman"/>
          <w:sz w:val="24"/>
          <w:szCs w:val="24"/>
        </w:rPr>
        <w:t xml:space="preserve"> all’esito delle procedure disciplinate dalla presente Direttiva</w:t>
      </w:r>
      <w:r w:rsidR="00E533EE">
        <w:rPr>
          <w:rFonts w:ascii="Times New Roman" w:hAnsi="Times New Roman" w:cs="Times New Roman"/>
          <w:sz w:val="24"/>
          <w:szCs w:val="24"/>
        </w:rPr>
        <w:t>,</w:t>
      </w:r>
      <w:r w:rsidR="008D609C" w:rsidRPr="00410FCF">
        <w:rPr>
          <w:rFonts w:ascii="Times New Roman" w:hAnsi="Times New Roman" w:cs="Times New Roman"/>
          <w:sz w:val="24"/>
          <w:szCs w:val="24"/>
        </w:rPr>
        <w:t xml:space="preserve"> predispone i provvedimenti per il rinnovo o il conferimento dell’incarico dirigenziale e li trasmette immediatamente agli Organi di controllo. </w:t>
      </w:r>
    </w:p>
    <w:p w:rsidR="00432E10" w:rsidRPr="00133EBE" w:rsidRDefault="008D609C" w:rsidP="00393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4937C9" w:rsidRPr="00BE5FD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95648E"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>Gli incarichi dirigenziali decorrono dalla</w:t>
      </w:r>
      <w:r w:rsidR="0039328D"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="0095648E"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indicata nel decreto di attribuzione dell’incarico o</w:t>
      </w:r>
      <w:r w:rsidR="00A25C73"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48E"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>dalla data di registrazione del provve</w:t>
      </w:r>
      <w:r w:rsidR="0039328D"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>dimento da parte della Corte dei Conti</w:t>
      </w:r>
      <w:r w:rsidR="00E533EE"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5C73"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successiva</w:t>
      </w:r>
      <w:r w:rsidR="0039328D" w:rsidRPr="0079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9328D" w:rsidRPr="00A25C73">
        <w:rPr>
          <w:rFonts w:ascii="Times New Roman" w:hAnsi="Times New Roman" w:cs="Times New Roman"/>
          <w:sz w:val="24"/>
          <w:szCs w:val="24"/>
        </w:rPr>
        <w:t>A tal fine i decreti di conferimento degli incarichi dirigenzi</w:t>
      </w:r>
      <w:r w:rsidR="00A25C73">
        <w:rPr>
          <w:rFonts w:ascii="Times New Roman" w:hAnsi="Times New Roman" w:cs="Times New Roman"/>
          <w:sz w:val="24"/>
          <w:szCs w:val="24"/>
        </w:rPr>
        <w:t xml:space="preserve">ali recano la seguente dicitura </w:t>
      </w:r>
      <w:r w:rsidR="0039328D" w:rsidRPr="00A25C73">
        <w:rPr>
          <w:rFonts w:ascii="Times New Roman" w:hAnsi="Times New Roman" w:cs="Times New Roman"/>
          <w:i/>
          <w:sz w:val="24"/>
          <w:szCs w:val="24"/>
        </w:rPr>
        <w:t>“Il presente inca</w:t>
      </w:r>
      <w:r w:rsidR="00A25C73" w:rsidRPr="00A25C73">
        <w:rPr>
          <w:rFonts w:ascii="Times New Roman" w:hAnsi="Times New Roman" w:cs="Times New Roman"/>
          <w:i/>
          <w:sz w:val="24"/>
          <w:szCs w:val="24"/>
        </w:rPr>
        <w:t xml:space="preserve">rico decorre dalla data ____ o </w:t>
      </w:r>
      <w:r w:rsidR="0039328D" w:rsidRPr="00A25C73">
        <w:rPr>
          <w:rFonts w:ascii="Times New Roman" w:hAnsi="Times New Roman" w:cs="Times New Roman"/>
          <w:i/>
          <w:sz w:val="24"/>
          <w:szCs w:val="24"/>
        </w:rPr>
        <w:t xml:space="preserve">dalla data di registrazione </w:t>
      </w:r>
      <w:r w:rsidR="00133EBE" w:rsidRPr="00A25C73">
        <w:rPr>
          <w:rFonts w:ascii="Times New Roman" w:hAnsi="Times New Roman" w:cs="Times New Roman"/>
          <w:i/>
          <w:sz w:val="24"/>
          <w:szCs w:val="24"/>
        </w:rPr>
        <w:t>del provvedimento da parte della Corte dei Conti</w:t>
      </w:r>
      <w:r w:rsidR="00E533EE">
        <w:rPr>
          <w:rFonts w:ascii="Times New Roman" w:hAnsi="Times New Roman" w:cs="Times New Roman"/>
          <w:i/>
          <w:sz w:val="24"/>
          <w:szCs w:val="24"/>
        </w:rPr>
        <w:t>,</w:t>
      </w:r>
      <w:r w:rsidR="00A25C73" w:rsidRPr="00A25C73">
        <w:rPr>
          <w:rFonts w:ascii="Times New Roman" w:hAnsi="Times New Roman" w:cs="Times New Roman"/>
          <w:sz w:val="24"/>
          <w:szCs w:val="24"/>
        </w:rPr>
        <w:t xml:space="preserve"> </w:t>
      </w:r>
      <w:r w:rsidR="00A25C73" w:rsidRPr="00A25C73">
        <w:rPr>
          <w:rFonts w:ascii="Times New Roman" w:hAnsi="Times New Roman" w:cs="Times New Roman"/>
          <w:i/>
          <w:sz w:val="24"/>
          <w:szCs w:val="24"/>
        </w:rPr>
        <w:t>se successiva</w:t>
      </w:r>
      <w:r w:rsidR="00133EBE" w:rsidRPr="00A25C73">
        <w:rPr>
          <w:rFonts w:ascii="Times New Roman" w:hAnsi="Times New Roman" w:cs="Times New Roman"/>
          <w:i/>
          <w:sz w:val="24"/>
          <w:szCs w:val="24"/>
        </w:rPr>
        <w:t>”.</w:t>
      </w:r>
    </w:p>
    <w:p w:rsidR="008717F7" w:rsidRDefault="008717F7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48E" w:rsidRPr="00410FCF" w:rsidRDefault="0095648E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775" w:rsidRPr="00410FCF" w:rsidRDefault="00976775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CF">
        <w:rPr>
          <w:rFonts w:ascii="Times New Roman" w:hAnsi="Times New Roman" w:cs="Times New Roman"/>
          <w:b/>
          <w:sz w:val="24"/>
          <w:szCs w:val="24"/>
        </w:rPr>
        <w:t>7. C</w:t>
      </w:r>
      <w:r w:rsidR="008717F7" w:rsidRPr="00410FCF">
        <w:rPr>
          <w:rFonts w:ascii="Times New Roman" w:hAnsi="Times New Roman" w:cs="Times New Roman"/>
          <w:b/>
          <w:sz w:val="24"/>
          <w:szCs w:val="24"/>
        </w:rPr>
        <w:t>urricula dei dirigenti</w:t>
      </w:r>
    </w:p>
    <w:p w:rsidR="008717F7" w:rsidRPr="00410FCF" w:rsidRDefault="008717F7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775" w:rsidRPr="00410FCF" w:rsidRDefault="008717F7" w:rsidP="00FF0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1</w:t>
      </w:r>
      <w:r w:rsidR="00976775" w:rsidRPr="00410FCF">
        <w:rPr>
          <w:rFonts w:ascii="Times New Roman" w:hAnsi="Times New Roman" w:cs="Times New Roman"/>
          <w:sz w:val="24"/>
          <w:szCs w:val="24"/>
        </w:rPr>
        <w:t>. I dirigenti inseriscono e aggiornano il curriculum vitae, nella sezio</w:t>
      </w:r>
      <w:r w:rsidRPr="00410FCF">
        <w:rPr>
          <w:rFonts w:ascii="Times New Roman" w:hAnsi="Times New Roman" w:cs="Times New Roman"/>
          <w:sz w:val="24"/>
          <w:szCs w:val="24"/>
        </w:rPr>
        <w:t>ne “A</w:t>
      </w:r>
      <w:r w:rsidR="00976775" w:rsidRPr="00410FCF">
        <w:rPr>
          <w:rFonts w:ascii="Times New Roman" w:hAnsi="Times New Roman" w:cs="Times New Roman"/>
          <w:sz w:val="24"/>
          <w:szCs w:val="24"/>
        </w:rPr>
        <w:t>mministrazione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>trasparente" del sito</w:t>
      </w:r>
      <w:r w:rsidR="00810E12" w:rsidRPr="00410FCF">
        <w:rPr>
          <w:rFonts w:ascii="Times New Roman" w:hAnsi="Times New Roman" w:cs="Times New Roman"/>
          <w:sz w:val="24"/>
          <w:szCs w:val="24"/>
        </w:rPr>
        <w:t xml:space="preserve"> Internet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 istituzionale, ai sensi dell</w:t>
      </w:r>
      <w:r w:rsidRPr="00410FCF">
        <w:rPr>
          <w:rFonts w:ascii="Times New Roman" w:hAnsi="Times New Roman" w:cs="Times New Roman"/>
          <w:sz w:val="24"/>
          <w:szCs w:val="24"/>
        </w:rPr>
        <w:t>’arti</w:t>
      </w:r>
      <w:r w:rsidR="00976775" w:rsidRPr="00410FCF">
        <w:rPr>
          <w:rFonts w:ascii="Times New Roman" w:hAnsi="Times New Roman" w:cs="Times New Roman"/>
          <w:sz w:val="24"/>
          <w:szCs w:val="24"/>
        </w:rPr>
        <w:t>colo 15 del decreto legisl</w:t>
      </w:r>
      <w:r w:rsidRPr="00410FCF">
        <w:rPr>
          <w:rFonts w:ascii="Times New Roman" w:hAnsi="Times New Roman" w:cs="Times New Roman"/>
          <w:sz w:val="24"/>
          <w:szCs w:val="24"/>
        </w:rPr>
        <w:t xml:space="preserve">ativo </w:t>
      </w:r>
      <w:r w:rsidR="00976775" w:rsidRPr="00410FCF">
        <w:rPr>
          <w:rFonts w:ascii="Times New Roman" w:hAnsi="Times New Roman" w:cs="Times New Roman"/>
          <w:sz w:val="24"/>
          <w:szCs w:val="24"/>
        </w:rPr>
        <w:t>14 marzo 2013, n. 33.</w:t>
      </w:r>
    </w:p>
    <w:p w:rsidR="00976775" w:rsidRPr="00410FCF" w:rsidRDefault="00976775" w:rsidP="00FF0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2. In conformità a quanto prescritto dal D.P.R. 28 dicembre 2000, n. 445, recante il testo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>unico delle disposizioni legislative e regolamentari in materia di documentazione amministrativa,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EF51DC">
        <w:rPr>
          <w:rFonts w:ascii="Times New Roman" w:hAnsi="Times New Roman" w:cs="Times New Roman"/>
          <w:sz w:val="24"/>
          <w:szCs w:val="24"/>
        </w:rPr>
        <w:t xml:space="preserve">i </w:t>
      </w:r>
      <w:r w:rsidRPr="00410FCF">
        <w:rPr>
          <w:rFonts w:ascii="Times New Roman" w:hAnsi="Times New Roman" w:cs="Times New Roman"/>
          <w:sz w:val="24"/>
          <w:szCs w:val="24"/>
        </w:rPr>
        <w:t>dirigenti assumono piena responsabilità delle dichiarazioni contenute nel predetto curriculum.</w:t>
      </w:r>
    </w:p>
    <w:p w:rsidR="00976775" w:rsidRPr="00410FCF" w:rsidRDefault="00976775" w:rsidP="00FF0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3. Per i titoli non acquisiti precedentemente nei rispett</w:t>
      </w:r>
      <w:r w:rsidR="008717F7" w:rsidRPr="00410FCF">
        <w:rPr>
          <w:rFonts w:ascii="Times New Roman" w:hAnsi="Times New Roman" w:cs="Times New Roman"/>
          <w:sz w:val="24"/>
          <w:szCs w:val="24"/>
        </w:rPr>
        <w:t>ivi fa</w:t>
      </w:r>
      <w:r w:rsidRPr="00410FCF">
        <w:rPr>
          <w:rFonts w:ascii="Times New Roman" w:hAnsi="Times New Roman" w:cs="Times New Roman"/>
          <w:sz w:val="24"/>
          <w:szCs w:val="24"/>
        </w:rPr>
        <w:t>scicoli personali o dei quali non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>sia possibile allegare copia o attestazione è indicato il soggetto</w:t>
      </w:r>
      <w:r w:rsidR="008717F7" w:rsidRPr="00410FCF">
        <w:rPr>
          <w:rFonts w:ascii="Times New Roman" w:hAnsi="Times New Roman" w:cs="Times New Roman"/>
          <w:sz w:val="24"/>
          <w:szCs w:val="24"/>
        </w:rPr>
        <w:t xml:space="preserve">, </w:t>
      </w:r>
      <w:r w:rsidRPr="00410FCF">
        <w:rPr>
          <w:rFonts w:ascii="Times New Roman" w:hAnsi="Times New Roman" w:cs="Times New Roman"/>
          <w:sz w:val="24"/>
          <w:szCs w:val="24"/>
        </w:rPr>
        <w:t>pubblico o privat</w:t>
      </w:r>
      <w:r w:rsidR="008717F7" w:rsidRPr="00410FCF">
        <w:rPr>
          <w:rFonts w:ascii="Times New Roman" w:hAnsi="Times New Roman" w:cs="Times New Roman"/>
          <w:sz w:val="24"/>
          <w:szCs w:val="24"/>
        </w:rPr>
        <w:t>o,</w:t>
      </w:r>
      <w:r w:rsidRPr="00410FCF">
        <w:rPr>
          <w:rFonts w:ascii="Times New Roman" w:hAnsi="Times New Roman" w:cs="Times New Roman"/>
          <w:sz w:val="24"/>
          <w:szCs w:val="24"/>
        </w:rPr>
        <w:t xml:space="preserve"> in grado di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Pr="00410FCF">
        <w:rPr>
          <w:rFonts w:ascii="Times New Roman" w:hAnsi="Times New Roman" w:cs="Times New Roman"/>
          <w:sz w:val="24"/>
          <w:szCs w:val="24"/>
        </w:rPr>
        <w:t>c</w:t>
      </w:r>
      <w:r w:rsidR="008717F7" w:rsidRPr="00410FCF">
        <w:rPr>
          <w:rFonts w:ascii="Times New Roman" w:hAnsi="Times New Roman" w:cs="Times New Roman"/>
          <w:sz w:val="24"/>
          <w:szCs w:val="24"/>
        </w:rPr>
        <w:t>er</w:t>
      </w:r>
      <w:r w:rsidRPr="00410FCF">
        <w:rPr>
          <w:rFonts w:ascii="Times New Roman" w:hAnsi="Times New Roman" w:cs="Times New Roman"/>
          <w:sz w:val="24"/>
          <w:szCs w:val="24"/>
        </w:rPr>
        <w:t>tificar</w:t>
      </w:r>
      <w:r w:rsidR="00E533EE">
        <w:rPr>
          <w:rFonts w:ascii="Times New Roman" w:hAnsi="Times New Roman" w:cs="Times New Roman"/>
          <w:sz w:val="24"/>
          <w:szCs w:val="24"/>
        </w:rPr>
        <w:t>n</w:t>
      </w:r>
      <w:r w:rsidRPr="00410FCF">
        <w:rPr>
          <w:rFonts w:ascii="Times New Roman" w:hAnsi="Times New Roman" w:cs="Times New Roman"/>
          <w:sz w:val="24"/>
          <w:szCs w:val="24"/>
        </w:rPr>
        <w:t>e il possesso.</w:t>
      </w:r>
    </w:p>
    <w:p w:rsidR="008717F7" w:rsidRPr="00410FCF" w:rsidRDefault="008717F7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7F7" w:rsidRPr="00410FCF" w:rsidRDefault="008717F7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775" w:rsidRPr="00410FCF" w:rsidRDefault="00976775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CF">
        <w:rPr>
          <w:rFonts w:ascii="Times New Roman" w:hAnsi="Times New Roman" w:cs="Times New Roman"/>
          <w:b/>
          <w:sz w:val="24"/>
          <w:szCs w:val="24"/>
        </w:rPr>
        <w:t xml:space="preserve">8. Ambito di </w:t>
      </w:r>
      <w:r w:rsidR="008D609C" w:rsidRPr="00410FCF">
        <w:rPr>
          <w:rFonts w:ascii="Times New Roman" w:hAnsi="Times New Roman" w:cs="Times New Roman"/>
          <w:b/>
          <w:sz w:val="24"/>
          <w:szCs w:val="24"/>
        </w:rPr>
        <w:t>applicazione della procedura di interpello</w:t>
      </w:r>
    </w:p>
    <w:p w:rsidR="008717F7" w:rsidRPr="00410FCF" w:rsidRDefault="008717F7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775" w:rsidRPr="00410FCF" w:rsidRDefault="008717F7" w:rsidP="00FF0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1</w:t>
      </w:r>
      <w:r w:rsidR="00976775" w:rsidRPr="00410FCF">
        <w:rPr>
          <w:rFonts w:ascii="Times New Roman" w:hAnsi="Times New Roman" w:cs="Times New Roman"/>
          <w:sz w:val="24"/>
          <w:szCs w:val="24"/>
        </w:rPr>
        <w:t>. L'espletamento del preventivo interpello per la copertura di posti disponibili trova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>app</w:t>
      </w:r>
      <w:r w:rsidRPr="00410FCF">
        <w:rPr>
          <w:rFonts w:ascii="Times New Roman" w:hAnsi="Times New Roman" w:cs="Times New Roman"/>
          <w:sz w:val="24"/>
          <w:szCs w:val="24"/>
        </w:rPr>
        <w:t>l</w:t>
      </w:r>
      <w:r w:rsidR="00976775" w:rsidRPr="00410FCF">
        <w:rPr>
          <w:rFonts w:ascii="Times New Roman" w:hAnsi="Times New Roman" w:cs="Times New Roman"/>
          <w:sz w:val="24"/>
          <w:szCs w:val="24"/>
        </w:rPr>
        <w:t>icazione per l'attribuzione di tutti g</w:t>
      </w:r>
      <w:r w:rsidRPr="00410FCF">
        <w:rPr>
          <w:rFonts w:ascii="Times New Roman" w:hAnsi="Times New Roman" w:cs="Times New Roman"/>
          <w:sz w:val="24"/>
          <w:szCs w:val="24"/>
        </w:rPr>
        <w:t>l</w:t>
      </w:r>
      <w:r w:rsidR="00976775" w:rsidRPr="00410FCF">
        <w:rPr>
          <w:rFonts w:ascii="Times New Roman" w:hAnsi="Times New Roman" w:cs="Times New Roman"/>
          <w:sz w:val="24"/>
          <w:szCs w:val="24"/>
        </w:rPr>
        <w:t>i incaric</w:t>
      </w:r>
      <w:r w:rsidRPr="00410FCF">
        <w:rPr>
          <w:rFonts w:ascii="Times New Roman" w:hAnsi="Times New Roman" w:cs="Times New Roman"/>
          <w:sz w:val="24"/>
          <w:szCs w:val="24"/>
        </w:rPr>
        <w:t>h</w:t>
      </w:r>
      <w:r w:rsidR="00976775" w:rsidRPr="00410FCF">
        <w:rPr>
          <w:rFonts w:ascii="Times New Roman" w:hAnsi="Times New Roman" w:cs="Times New Roman"/>
          <w:sz w:val="24"/>
          <w:szCs w:val="24"/>
        </w:rPr>
        <w:t>i dirigenzia</w:t>
      </w:r>
      <w:r w:rsidRPr="00410FCF">
        <w:rPr>
          <w:rFonts w:ascii="Times New Roman" w:hAnsi="Times New Roman" w:cs="Times New Roman"/>
          <w:sz w:val="24"/>
          <w:szCs w:val="24"/>
        </w:rPr>
        <w:t>l</w:t>
      </w:r>
      <w:r w:rsidR="00976775" w:rsidRPr="00410FCF">
        <w:rPr>
          <w:rFonts w:ascii="Times New Roman" w:hAnsi="Times New Roman" w:cs="Times New Roman"/>
          <w:sz w:val="24"/>
          <w:szCs w:val="24"/>
        </w:rPr>
        <w:t>i previsti nell'ambito delle strutture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>generali della Presidenza</w:t>
      </w:r>
      <w:r w:rsidR="009610FD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>di cui al D.P.C.</w:t>
      </w:r>
      <w:r w:rsidRPr="00410FCF">
        <w:rPr>
          <w:rFonts w:ascii="Times New Roman" w:hAnsi="Times New Roman" w:cs="Times New Roman"/>
          <w:sz w:val="24"/>
          <w:szCs w:val="24"/>
        </w:rPr>
        <w:t>M. 1°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 ottobre 2012</w:t>
      </w:r>
      <w:r w:rsidR="00E75CAF" w:rsidRPr="00410FCF">
        <w:rPr>
          <w:rFonts w:ascii="Times New Roman" w:hAnsi="Times New Roman" w:cs="Times New Roman"/>
          <w:sz w:val="24"/>
          <w:szCs w:val="24"/>
        </w:rPr>
        <w:t xml:space="preserve">, </w:t>
      </w:r>
      <w:r w:rsidR="00976775" w:rsidRPr="00410FCF">
        <w:rPr>
          <w:rFonts w:ascii="Times New Roman" w:hAnsi="Times New Roman" w:cs="Times New Roman"/>
          <w:sz w:val="24"/>
          <w:szCs w:val="24"/>
        </w:rPr>
        <w:t>inclusi gli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410FCF">
        <w:rPr>
          <w:rFonts w:ascii="Times New Roman" w:hAnsi="Times New Roman" w:cs="Times New Roman"/>
          <w:sz w:val="24"/>
          <w:szCs w:val="24"/>
        </w:rPr>
        <w:t>incarichi di consulenza, studio e ricerca, di cui all'articolo 5, co</w:t>
      </w:r>
      <w:r w:rsidRPr="00410FCF">
        <w:rPr>
          <w:rFonts w:ascii="Times New Roman" w:hAnsi="Times New Roman" w:cs="Times New Roman"/>
          <w:sz w:val="24"/>
          <w:szCs w:val="24"/>
        </w:rPr>
        <w:t>m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ma 5, del citato decreto. Sono, </w:t>
      </w:r>
      <w:r w:rsidR="00976775" w:rsidRPr="00410FCF">
        <w:rPr>
          <w:rFonts w:ascii="Times New Roman" w:hAnsi="Times New Roman" w:cs="Times New Roman"/>
          <w:sz w:val="24"/>
          <w:szCs w:val="24"/>
        </w:rPr>
        <w:t>invece</w:t>
      </w:r>
      <w:r w:rsidRPr="00410FCF">
        <w:rPr>
          <w:rFonts w:ascii="Times New Roman" w:hAnsi="Times New Roman" w:cs="Times New Roman"/>
          <w:sz w:val="24"/>
          <w:szCs w:val="24"/>
        </w:rPr>
        <w:t xml:space="preserve">, 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esclusi gli incarichi sui posti di funzione di direzione delle strutture generali stesse (c.d. "apicali"), il </w:t>
      </w:r>
      <w:r w:rsidRPr="00410FCF">
        <w:rPr>
          <w:rFonts w:ascii="Times New Roman" w:hAnsi="Times New Roman" w:cs="Times New Roman"/>
          <w:sz w:val="24"/>
          <w:szCs w:val="24"/>
        </w:rPr>
        <w:t xml:space="preserve">cui 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conferimento avviene ai sensi delle specifiche disposizioni di cui alla legge 23 agosto </w:t>
      </w:r>
      <w:r w:rsidRPr="00410FCF">
        <w:rPr>
          <w:rFonts w:ascii="Times New Roman" w:hAnsi="Times New Roman" w:cs="Times New Roman"/>
          <w:sz w:val="24"/>
          <w:szCs w:val="24"/>
        </w:rPr>
        <w:t>1</w:t>
      </w:r>
      <w:r w:rsidR="00976775" w:rsidRPr="00410FCF">
        <w:rPr>
          <w:rFonts w:ascii="Times New Roman" w:hAnsi="Times New Roman" w:cs="Times New Roman"/>
          <w:sz w:val="24"/>
          <w:szCs w:val="24"/>
        </w:rPr>
        <w:t>988, n. 400</w:t>
      </w:r>
      <w:r w:rsidRPr="00410FCF">
        <w:rPr>
          <w:rFonts w:ascii="Times New Roman" w:hAnsi="Times New Roman" w:cs="Times New Roman"/>
          <w:sz w:val="24"/>
          <w:szCs w:val="24"/>
        </w:rPr>
        <w:t xml:space="preserve">, </w:t>
      </w:r>
      <w:r w:rsidR="00E533EE">
        <w:rPr>
          <w:rFonts w:ascii="Times New Roman" w:hAnsi="Times New Roman" w:cs="Times New Roman"/>
          <w:sz w:val="24"/>
          <w:szCs w:val="24"/>
        </w:rPr>
        <w:t>in ragione del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 carattere </w:t>
      </w:r>
      <w:r w:rsidR="00F17420">
        <w:rPr>
          <w:rFonts w:ascii="Times New Roman" w:hAnsi="Times New Roman" w:cs="Times New Roman"/>
          <w:sz w:val="24"/>
          <w:szCs w:val="24"/>
        </w:rPr>
        <w:t xml:space="preserve">anche </w:t>
      </w:r>
      <w:r w:rsidR="00976775" w:rsidRPr="00410FCF">
        <w:rPr>
          <w:rFonts w:ascii="Times New Roman" w:hAnsi="Times New Roman" w:cs="Times New Roman"/>
          <w:sz w:val="24"/>
          <w:szCs w:val="24"/>
        </w:rPr>
        <w:t>fiduciario insito nelle funzioni di raccordo con l'Autorità politica.</w:t>
      </w:r>
    </w:p>
    <w:p w:rsidR="00976775" w:rsidRPr="00410FCF" w:rsidRDefault="00976775" w:rsidP="00380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 xml:space="preserve">2. </w:t>
      </w:r>
      <w:r w:rsidR="00F76A30" w:rsidRPr="00A25C73">
        <w:rPr>
          <w:rFonts w:ascii="Times New Roman" w:hAnsi="Times New Roman" w:cs="Times New Roman"/>
          <w:sz w:val="24"/>
          <w:szCs w:val="24"/>
        </w:rPr>
        <w:t xml:space="preserve">La preventiva pubblicazione </w:t>
      </w:r>
      <w:r w:rsidR="00F76A30" w:rsidRPr="0024416B">
        <w:rPr>
          <w:rFonts w:ascii="Times New Roman" w:hAnsi="Times New Roman" w:cs="Times New Roman"/>
          <w:sz w:val="24"/>
          <w:szCs w:val="24"/>
        </w:rPr>
        <w:t xml:space="preserve">dell'interpello è </w:t>
      </w:r>
      <w:r w:rsidR="00A25C73" w:rsidRPr="0024416B">
        <w:rPr>
          <w:rFonts w:ascii="Times New Roman" w:hAnsi="Times New Roman" w:cs="Times New Roman"/>
          <w:sz w:val="24"/>
          <w:szCs w:val="24"/>
        </w:rPr>
        <w:t xml:space="preserve">esclusa </w:t>
      </w:r>
      <w:r w:rsidR="008D209D">
        <w:rPr>
          <w:rFonts w:ascii="Times New Roman" w:hAnsi="Times New Roman" w:cs="Times New Roman"/>
          <w:sz w:val="24"/>
          <w:szCs w:val="24"/>
        </w:rPr>
        <w:t xml:space="preserve">altresì </w:t>
      </w:r>
      <w:r w:rsidR="00F76A30" w:rsidRPr="0024416B">
        <w:rPr>
          <w:rFonts w:ascii="Times New Roman" w:hAnsi="Times New Roman" w:cs="Times New Roman"/>
          <w:sz w:val="24"/>
          <w:szCs w:val="24"/>
        </w:rPr>
        <w:t>limitatamente</w:t>
      </w:r>
      <w:r w:rsidR="00F76A30" w:rsidRPr="00A25C73">
        <w:rPr>
          <w:rFonts w:ascii="Times New Roman" w:hAnsi="Times New Roman" w:cs="Times New Roman"/>
          <w:sz w:val="24"/>
          <w:szCs w:val="24"/>
        </w:rPr>
        <w:t xml:space="preserve"> all’incarico di Capo delle Strutture di missione, istituite ai sensi dell'articolo 7 del decreto legislativo 30 luglio1999,  n. 303, aventi la finalità di </w:t>
      </w:r>
      <w:r w:rsidR="00E533EE">
        <w:rPr>
          <w:rFonts w:ascii="Times New Roman" w:hAnsi="Times New Roman" w:cs="Times New Roman"/>
          <w:sz w:val="24"/>
          <w:szCs w:val="24"/>
        </w:rPr>
        <w:t xml:space="preserve">corrispondere a </w:t>
      </w:r>
      <w:r w:rsidR="00F76A30" w:rsidRPr="00A25C73">
        <w:rPr>
          <w:rFonts w:ascii="Times New Roman" w:hAnsi="Times New Roman" w:cs="Times New Roman"/>
          <w:sz w:val="24"/>
          <w:szCs w:val="24"/>
        </w:rPr>
        <w:t>esigenze temporanee specificate nel relativo decreto istitutivo; al conferimento degli eventuali ulteriori incarichi dirigenziali conferibili nell’ambito delle suddette Strutture di missione si procede mediante interpello e si applicano, in quanto compatibili, le norme della presente Direttiva.</w:t>
      </w:r>
    </w:p>
    <w:p w:rsidR="0043337B" w:rsidRPr="0040125A" w:rsidRDefault="00976775" w:rsidP="00C72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3.</w:t>
      </w:r>
      <w:r w:rsidR="00DF299B">
        <w:rPr>
          <w:rFonts w:ascii="Times New Roman" w:hAnsi="Times New Roman" w:cs="Times New Roman"/>
          <w:sz w:val="24"/>
          <w:szCs w:val="24"/>
        </w:rPr>
        <w:t xml:space="preserve"> </w:t>
      </w:r>
      <w:r w:rsidR="00DF299B" w:rsidRPr="0040125A">
        <w:rPr>
          <w:rFonts w:ascii="Times New Roman" w:hAnsi="Times New Roman" w:cs="Times New Roman"/>
          <w:sz w:val="24"/>
          <w:szCs w:val="24"/>
        </w:rPr>
        <w:t xml:space="preserve">Anche </w:t>
      </w:r>
      <w:r w:rsidR="00DF299B">
        <w:rPr>
          <w:rFonts w:ascii="Times New Roman" w:hAnsi="Times New Roman" w:cs="Times New Roman"/>
          <w:sz w:val="24"/>
          <w:szCs w:val="24"/>
        </w:rPr>
        <w:t>n</w:t>
      </w:r>
      <w:r w:rsidRPr="00410FCF">
        <w:rPr>
          <w:rFonts w:ascii="Times New Roman" w:hAnsi="Times New Roman" w:cs="Times New Roman"/>
          <w:sz w:val="24"/>
          <w:szCs w:val="24"/>
        </w:rPr>
        <w:t xml:space="preserve">ei casi in cui l'interpello non è previsto, non si può </w:t>
      </w:r>
      <w:r w:rsidR="008D609C" w:rsidRPr="00410FCF">
        <w:rPr>
          <w:rFonts w:ascii="Times New Roman" w:hAnsi="Times New Roman" w:cs="Times New Roman"/>
          <w:sz w:val="24"/>
          <w:szCs w:val="24"/>
        </w:rPr>
        <w:t xml:space="preserve">comunque </w:t>
      </w:r>
      <w:r w:rsidRPr="00410FCF">
        <w:rPr>
          <w:rFonts w:ascii="Times New Roman" w:hAnsi="Times New Roman" w:cs="Times New Roman"/>
          <w:sz w:val="24"/>
          <w:szCs w:val="24"/>
        </w:rPr>
        <w:t>prescindere, nella</w:t>
      </w:r>
      <w:r w:rsidR="00FF07F5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432E10" w:rsidRPr="00410FCF">
        <w:rPr>
          <w:rFonts w:ascii="Times New Roman" w:hAnsi="Times New Roman" w:cs="Times New Roman"/>
          <w:sz w:val="24"/>
          <w:szCs w:val="24"/>
        </w:rPr>
        <w:t xml:space="preserve">scelta </w:t>
      </w:r>
      <w:r w:rsidR="00E533EE">
        <w:rPr>
          <w:rFonts w:ascii="Times New Roman" w:hAnsi="Times New Roman" w:cs="Times New Roman"/>
          <w:sz w:val="24"/>
          <w:szCs w:val="24"/>
        </w:rPr>
        <w:t xml:space="preserve">della persona </w:t>
      </w:r>
      <w:r w:rsidR="008D609C" w:rsidRPr="00410FCF">
        <w:rPr>
          <w:rFonts w:ascii="Times New Roman" w:hAnsi="Times New Roman" w:cs="Times New Roman"/>
          <w:sz w:val="24"/>
          <w:szCs w:val="24"/>
        </w:rPr>
        <w:t xml:space="preserve">cui attribuire l’incarico dirigenziale, </w:t>
      </w:r>
      <w:r w:rsidRPr="00410FCF">
        <w:rPr>
          <w:rFonts w:ascii="Times New Roman" w:hAnsi="Times New Roman" w:cs="Times New Roman"/>
          <w:sz w:val="24"/>
          <w:szCs w:val="24"/>
        </w:rPr>
        <w:t>dal rispetto de</w:t>
      </w:r>
      <w:r w:rsidR="00380FF8" w:rsidRPr="00410FCF">
        <w:rPr>
          <w:rFonts w:ascii="Times New Roman" w:hAnsi="Times New Roman" w:cs="Times New Roman"/>
          <w:sz w:val="24"/>
          <w:szCs w:val="24"/>
        </w:rPr>
        <w:t xml:space="preserve">i </w:t>
      </w:r>
      <w:r w:rsidRPr="00410FCF">
        <w:rPr>
          <w:rFonts w:ascii="Times New Roman" w:hAnsi="Times New Roman" w:cs="Times New Roman"/>
          <w:sz w:val="24"/>
          <w:szCs w:val="24"/>
        </w:rPr>
        <w:t>crite</w:t>
      </w:r>
      <w:r w:rsidR="00380FF8" w:rsidRPr="00410FCF">
        <w:rPr>
          <w:rFonts w:ascii="Times New Roman" w:hAnsi="Times New Roman" w:cs="Times New Roman"/>
          <w:sz w:val="24"/>
          <w:szCs w:val="24"/>
        </w:rPr>
        <w:t xml:space="preserve">ri </w:t>
      </w:r>
      <w:r w:rsidRPr="00410FCF">
        <w:rPr>
          <w:rFonts w:ascii="Times New Roman" w:hAnsi="Times New Roman" w:cs="Times New Roman"/>
          <w:sz w:val="24"/>
          <w:szCs w:val="24"/>
        </w:rPr>
        <w:t xml:space="preserve">generali e dei </w:t>
      </w:r>
      <w:r w:rsidRPr="00410FCF">
        <w:rPr>
          <w:rFonts w:ascii="Times New Roman" w:hAnsi="Times New Roman" w:cs="Times New Roman"/>
          <w:sz w:val="24"/>
          <w:szCs w:val="24"/>
        </w:rPr>
        <w:lastRenderedPageBreak/>
        <w:t>requisiti soggettiv</w:t>
      </w:r>
      <w:r w:rsidR="00432E10" w:rsidRPr="00410FCF">
        <w:rPr>
          <w:rFonts w:ascii="Times New Roman" w:hAnsi="Times New Roman" w:cs="Times New Roman"/>
          <w:sz w:val="24"/>
          <w:szCs w:val="24"/>
        </w:rPr>
        <w:t xml:space="preserve">i richiesti per il </w:t>
      </w:r>
      <w:r w:rsidR="00432E10" w:rsidRPr="0040125A">
        <w:rPr>
          <w:rFonts w:ascii="Times New Roman" w:hAnsi="Times New Roman" w:cs="Times New Roman"/>
          <w:sz w:val="24"/>
          <w:szCs w:val="24"/>
        </w:rPr>
        <w:t>conferimento</w:t>
      </w:r>
      <w:r w:rsidR="00DF299B" w:rsidRPr="0040125A">
        <w:rPr>
          <w:rFonts w:ascii="Times New Roman" w:hAnsi="Times New Roman" w:cs="Times New Roman"/>
          <w:sz w:val="24"/>
          <w:szCs w:val="24"/>
        </w:rPr>
        <w:t>, nonché delle norme vigenti relative alla rotazione degli incarichi dirigenziali.</w:t>
      </w:r>
    </w:p>
    <w:p w:rsidR="00976775" w:rsidRPr="00410FCF" w:rsidRDefault="0043337B" w:rsidP="00796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25A">
        <w:rPr>
          <w:rFonts w:ascii="Times New Roman" w:hAnsi="Times New Roman" w:cs="Times New Roman"/>
          <w:sz w:val="24"/>
          <w:szCs w:val="24"/>
        </w:rPr>
        <w:t xml:space="preserve">4. </w:t>
      </w:r>
      <w:r w:rsidR="00976775" w:rsidRPr="0040125A">
        <w:rPr>
          <w:rFonts w:ascii="Times New Roman" w:hAnsi="Times New Roman" w:cs="Times New Roman"/>
          <w:sz w:val="24"/>
          <w:szCs w:val="24"/>
        </w:rPr>
        <w:t xml:space="preserve">E' possibile proporre il rinnovo dell'incarico al dirigente </w:t>
      </w:r>
      <w:r w:rsidR="00796502" w:rsidRPr="0040125A">
        <w:rPr>
          <w:rFonts w:ascii="Times New Roman" w:hAnsi="Times New Roman" w:cs="Times New Roman"/>
          <w:sz w:val="24"/>
          <w:szCs w:val="24"/>
        </w:rPr>
        <w:t>de</w:t>
      </w:r>
      <w:r w:rsidR="00E75CAF" w:rsidRPr="0040125A">
        <w:rPr>
          <w:rFonts w:ascii="Times New Roman" w:hAnsi="Times New Roman" w:cs="Times New Roman"/>
          <w:sz w:val="24"/>
          <w:szCs w:val="24"/>
        </w:rPr>
        <w:t>i</w:t>
      </w:r>
      <w:r w:rsidR="00796502" w:rsidRPr="0040125A">
        <w:rPr>
          <w:rFonts w:ascii="Times New Roman" w:hAnsi="Times New Roman" w:cs="Times New Roman"/>
          <w:sz w:val="24"/>
          <w:szCs w:val="24"/>
        </w:rPr>
        <w:t xml:space="preserve"> ruol</w:t>
      </w:r>
      <w:r w:rsidR="00E75CAF" w:rsidRPr="0040125A">
        <w:rPr>
          <w:rFonts w:ascii="Times New Roman" w:hAnsi="Times New Roman" w:cs="Times New Roman"/>
          <w:sz w:val="24"/>
          <w:szCs w:val="24"/>
        </w:rPr>
        <w:t>i</w:t>
      </w:r>
      <w:r w:rsidR="00796502" w:rsidRPr="0040125A">
        <w:rPr>
          <w:rFonts w:ascii="Times New Roman" w:hAnsi="Times New Roman" w:cs="Times New Roman"/>
          <w:sz w:val="24"/>
          <w:szCs w:val="24"/>
        </w:rPr>
        <w:t xml:space="preserve"> della Presidenza</w:t>
      </w:r>
      <w:r w:rsidR="00E75CAF" w:rsidRPr="0040125A">
        <w:rPr>
          <w:rFonts w:ascii="Times New Roman" w:hAnsi="Times New Roman" w:cs="Times New Roman"/>
          <w:sz w:val="24"/>
          <w:szCs w:val="24"/>
        </w:rPr>
        <w:t xml:space="preserve">, </w:t>
      </w:r>
      <w:r w:rsidR="00346959" w:rsidRPr="0040125A">
        <w:rPr>
          <w:rFonts w:ascii="Times New Roman" w:hAnsi="Times New Roman" w:cs="Times New Roman"/>
          <w:sz w:val="24"/>
          <w:szCs w:val="24"/>
        </w:rPr>
        <w:t xml:space="preserve">per una sola volta, </w:t>
      </w:r>
      <w:r w:rsidR="00E75CAF" w:rsidRPr="0040125A">
        <w:rPr>
          <w:rFonts w:ascii="Times New Roman" w:hAnsi="Times New Roman" w:cs="Times New Roman"/>
          <w:sz w:val="24"/>
          <w:szCs w:val="24"/>
        </w:rPr>
        <w:t xml:space="preserve">senza </w:t>
      </w:r>
      <w:r w:rsidR="008D609C" w:rsidRPr="0040125A">
        <w:rPr>
          <w:rFonts w:ascii="Times New Roman" w:hAnsi="Times New Roman" w:cs="Times New Roman"/>
          <w:sz w:val="24"/>
          <w:szCs w:val="24"/>
        </w:rPr>
        <w:t xml:space="preserve">fare ricorso alle procedure di </w:t>
      </w:r>
      <w:r w:rsidR="00432E10" w:rsidRPr="0040125A">
        <w:rPr>
          <w:rFonts w:ascii="Times New Roman" w:hAnsi="Times New Roman" w:cs="Times New Roman"/>
          <w:sz w:val="24"/>
          <w:szCs w:val="24"/>
        </w:rPr>
        <w:t>interpello</w:t>
      </w:r>
      <w:r w:rsidR="00133EBE" w:rsidRPr="0040125A">
        <w:rPr>
          <w:rFonts w:ascii="Times New Roman" w:hAnsi="Times New Roman" w:cs="Times New Roman"/>
          <w:sz w:val="24"/>
          <w:szCs w:val="24"/>
        </w:rPr>
        <w:t>.</w:t>
      </w:r>
      <w:r w:rsidR="00A25C73" w:rsidRPr="0040125A">
        <w:rPr>
          <w:rFonts w:ascii="Times New Roman" w:hAnsi="Times New Roman" w:cs="Times New Roman"/>
          <w:sz w:val="24"/>
          <w:szCs w:val="24"/>
        </w:rPr>
        <w:t xml:space="preserve"> </w:t>
      </w:r>
      <w:r w:rsidR="00CA0052" w:rsidRPr="0040125A">
        <w:rPr>
          <w:rFonts w:ascii="Times New Roman" w:hAnsi="Times New Roman" w:cs="Times New Roman"/>
          <w:sz w:val="24"/>
          <w:szCs w:val="24"/>
        </w:rPr>
        <w:t xml:space="preserve">Il rinnovo dell’incarico non può </w:t>
      </w:r>
      <w:r w:rsidR="005372D6" w:rsidRPr="0040125A">
        <w:rPr>
          <w:rFonts w:ascii="Times New Roman" w:hAnsi="Times New Roman" w:cs="Times New Roman"/>
          <w:sz w:val="24"/>
          <w:szCs w:val="24"/>
        </w:rPr>
        <w:t xml:space="preserve">comunque </w:t>
      </w:r>
      <w:r w:rsidR="00CA0052" w:rsidRPr="0040125A">
        <w:rPr>
          <w:rFonts w:ascii="Times New Roman" w:hAnsi="Times New Roman" w:cs="Times New Roman"/>
          <w:sz w:val="24"/>
          <w:szCs w:val="24"/>
        </w:rPr>
        <w:t xml:space="preserve">prescindere </w:t>
      </w:r>
      <w:r w:rsidR="00DF299B" w:rsidRPr="0040125A">
        <w:rPr>
          <w:rFonts w:ascii="Times New Roman" w:hAnsi="Times New Roman" w:cs="Times New Roman"/>
          <w:sz w:val="24"/>
          <w:szCs w:val="24"/>
        </w:rPr>
        <w:t xml:space="preserve">dal rispetto delle norme vigenti relative alla rotazione degli incarichi dirigenziali e </w:t>
      </w:r>
      <w:r w:rsidR="00CA0052" w:rsidRPr="0040125A">
        <w:rPr>
          <w:rFonts w:ascii="Times New Roman" w:hAnsi="Times New Roman" w:cs="Times New Roman"/>
          <w:sz w:val="24"/>
          <w:szCs w:val="24"/>
        </w:rPr>
        <w:t xml:space="preserve">dalla </w:t>
      </w:r>
      <w:r w:rsidR="00976775" w:rsidRPr="0040125A">
        <w:rPr>
          <w:rFonts w:ascii="Times New Roman" w:hAnsi="Times New Roman" w:cs="Times New Roman"/>
          <w:sz w:val="24"/>
          <w:szCs w:val="24"/>
        </w:rPr>
        <w:t>asseverazione da parte della struttura richiedente dell'alto livello di specializzazione dei comp</w:t>
      </w:r>
      <w:r w:rsidR="00380FF8" w:rsidRPr="0040125A">
        <w:rPr>
          <w:rFonts w:ascii="Times New Roman" w:hAnsi="Times New Roman" w:cs="Times New Roman"/>
          <w:sz w:val="24"/>
          <w:szCs w:val="24"/>
        </w:rPr>
        <w:t xml:space="preserve">iti </w:t>
      </w:r>
      <w:r w:rsidR="00410FCF" w:rsidRPr="0040125A">
        <w:rPr>
          <w:rFonts w:ascii="Times New Roman" w:hAnsi="Times New Roman" w:cs="Times New Roman"/>
          <w:sz w:val="24"/>
          <w:szCs w:val="24"/>
        </w:rPr>
        <w:t>assegnati</w:t>
      </w:r>
      <w:r w:rsidR="00976775" w:rsidRPr="0040125A">
        <w:rPr>
          <w:rFonts w:ascii="Times New Roman" w:hAnsi="Times New Roman" w:cs="Times New Roman"/>
          <w:sz w:val="24"/>
          <w:szCs w:val="24"/>
        </w:rPr>
        <w:t xml:space="preserve">, della particolare </w:t>
      </w:r>
      <w:r w:rsidR="00976775" w:rsidRPr="00410FCF">
        <w:rPr>
          <w:rFonts w:ascii="Times New Roman" w:hAnsi="Times New Roman" w:cs="Times New Roman"/>
          <w:sz w:val="24"/>
          <w:szCs w:val="24"/>
        </w:rPr>
        <w:t>competenza posseduta e dei risulta</w:t>
      </w:r>
      <w:r w:rsidR="00380FF8" w:rsidRPr="00410FCF">
        <w:rPr>
          <w:rFonts w:ascii="Times New Roman" w:hAnsi="Times New Roman" w:cs="Times New Roman"/>
          <w:sz w:val="24"/>
          <w:szCs w:val="24"/>
        </w:rPr>
        <w:t xml:space="preserve">ti </w:t>
      </w:r>
      <w:r w:rsidR="00976775" w:rsidRPr="00410FCF">
        <w:rPr>
          <w:rFonts w:ascii="Times New Roman" w:hAnsi="Times New Roman" w:cs="Times New Roman"/>
          <w:sz w:val="24"/>
          <w:szCs w:val="24"/>
        </w:rPr>
        <w:t>raggiunti dall'interessato nello svo</w:t>
      </w:r>
      <w:r w:rsidR="00432E10" w:rsidRPr="00410FCF">
        <w:rPr>
          <w:rFonts w:ascii="Times New Roman" w:hAnsi="Times New Roman" w:cs="Times New Roman"/>
          <w:sz w:val="24"/>
          <w:szCs w:val="24"/>
        </w:rPr>
        <w:t>lgimento dell'incarico</w:t>
      </w:r>
      <w:r w:rsidR="00976775" w:rsidRPr="00410FCF">
        <w:rPr>
          <w:rFonts w:ascii="Times New Roman" w:hAnsi="Times New Roman" w:cs="Times New Roman"/>
          <w:sz w:val="24"/>
          <w:szCs w:val="24"/>
        </w:rPr>
        <w:t>.</w:t>
      </w:r>
    </w:p>
    <w:p w:rsidR="00410FCF" w:rsidRPr="00DF299B" w:rsidRDefault="00976775" w:rsidP="00410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trike/>
          <w:color w:val="FF0000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 xml:space="preserve">5. </w:t>
      </w:r>
      <w:r w:rsidR="00410FCF" w:rsidRPr="00410FCF">
        <w:rPr>
          <w:rFonts w:ascii="Times New Roman" w:hAnsi="Times New Roman" w:cs="Times New Roman"/>
          <w:sz w:val="24"/>
          <w:szCs w:val="24"/>
        </w:rPr>
        <w:t>Resta ferma la possibilità per</w:t>
      </w:r>
      <w:r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CA0052" w:rsidRPr="00410FCF">
        <w:rPr>
          <w:rFonts w:ascii="Times New Roman" w:hAnsi="Times New Roman" w:cs="Times New Roman"/>
          <w:sz w:val="24"/>
          <w:szCs w:val="24"/>
        </w:rPr>
        <w:t xml:space="preserve">il </w:t>
      </w:r>
      <w:r w:rsidRPr="00410FCF">
        <w:rPr>
          <w:rFonts w:ascii="Times New Roman" w:hAnsi="Times New Roman" w:cs="Times New Roman"/>
          <w:sz w:val="24"/>
          <w:szCs w:val="24"/>
        </w:rPr>
        <w:t xml:space="preserve">dirigente </w:t>
      </w:r>
      <w:r w:rsidR="00C726C4" w:rsidRPr="00410FCF">
        <w:rPr>
          <w:rFonts w:ascii="Times New Roman" w:hAnsi="Times New Roman" w:cs="Times New Roman"/>
          <w:sz w:val="24"/>
          <w:szCs w:val="24"/>
        </w:rPr>
        <w:t xml:space="preserve">non </w:t>
      </w:r>
      <w:r w:rsidRPr="0024416B">
        <w:rPr>
          <w:rFonts w:ascii="Times New Roman" w:hAnsi="Times New Roman" w:cs="Times New Roman"/>
          <w:sz w:val="24"/>
          <w:szCs w:val="24"/>
        </w:rPr>
        <w:t>rinnovato o non rinnovabile</w:t>
      </w:r>
      <w:r w:rsidR="00CA0052" w:rsidRPr="0024416B">
        <w:rPr>
          <w:rFonts w:ascii="Times New Roman" w:hAnsi="Times New Roman" w:cs="Times New Roman"/>
          <w:sz w:val="24"/>
          <w:szCs w:val="24"/>
        </w:rPr>
        <w:t xml:space="preserve">, </w:t>
      </w:r>
      <w:r w:rsidR="00410FCF" w:rsidRPr="0024416B">
        <w:rPr>
          <w:rFonts w:ascii="Times New Roman" w:hAnsi="Times New Roman" w:cs="Times New Roman"/>
          <w:sz w:val="24"/>
          <w:szCs w:val="24"/>
        </w:rPr>
        <w:t>in base al</w:t>
      </w:r>
      <w:r w:rsidRPr="0024416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24416B">
        <w:rPr>
          <w:rFonts w:ascii="Times New Roman" w:hAnsi="Times New Roman" w:cs="Times New Roman"/>
          <w:sz w:val="24"/>
          <w:szCs w:val="24"/>
        </w:rPr>
        <w:t>punto 8.4</w:t>
      </w:r>
      <w:r w:rsidR="00410FCF" w:rsidRPr="0024416B">
        <w:rPr>
          <w:rFonts w:ascii="Times New Roman" w:hAnsi="Times New Roman" w:cs="Times New Roman"/>
          <w:sz w:val="24"/>
          <w:szCs w:val="24"/>
        </w:rPr>
        <w:t xml:space="preserve">, </w:t>
      </w:r>
      <w:r w:rsidR="00CA0052" w:rsidRPr="0024416B">
        <w:rPr>
          <w:rFonts w:ascii="Times New Roman" w:hAnsi="Times New Roman" w:cs="Times New Roman"/>
          <w:sz w:val="24"/>
          <w:szCs w:val="24"/>
        </w:rPr>
        <w:t xml:space="preserve">di manifestare la propria disponibilità </w:t>
      </w:r>
      <w:r w:rsidRPr="0024416B">
        <w:rPr>
          <w:rFonts w:ascii="Times New Roman" w:hAnsi="Times New Roman" w:cs="Times New Roman"/>
          <w:sz w:val="24"/>
          <w:szCs w:val="24"/>
        </w:rPr>
        <w:t>nell'ambito della procedura di interpello volta</w:t>
      </w:r>
      <w:r w:rsidR="00FF07F5" w:rsidRPr="0024416B">
        <w:rPr>
          <w:rFonts w:ascii="Times New Roman" w:hAnsi="Times New Roman" w:cs="Times New Roman"/>
          <w:sz w:val="24"/>
          <w:szCs w:val="24"/>
        </w:rPr>
        <w:t xml:space="preserve"> </w:t>
      </w:r>
      <w:r w:rsidRPr="0024416B">
        <w:rPr>
          <w:rFonts w:ascii="Times New Roman" w:hAnsi="Times New Roman" w:cs="Times New Roman"/>
          <w:sz w:val="24"/>
          <w:szCs w:val="24"/>
        </w:rPr>
        <w:t>all'attribuzione dell'incarico</w:t>
      </w:r>
      <w:r w:rsidR="00CA0052" w:rsidRPr="0024416B">
        <w:rPr>
          <w:rFonts w:ascii="Times New Roman" w:hAnsi="Times New Roman" w:cs="Times New Roman"/>
          <w:sz w:val="24"/>
          <w:szCs w:val="24"/>
        </w:rPr>
        <w:t xml:space="preserve"> per la durata e secondo le modalità</w:t>
      </w:r>
      <w:r w:rsidR="0040125A">
        <w:rPr>
          <w:rFonts w:ascii="Times New Roman" w:hAnsi="Times New Roman" w:cs="Times New Roman"/>
          <w:sz w:val="24"/>
          <w:szCs w:val="24"/>
        </w:rPr>
        <w:t xml:space="preserve"> ivi previste.</w:t>
      </w:r>
    </w:p>
    <w:p w:rsidR="00976775" w:rsidRPr="00514AC9" w:rsidRDefault="00D93370" w:rsidP="006A15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AC9">
        <w:rPr>
          <w:rFonts w:ascii="Times New Roman" w:hAnsi="Times New Roman" w:cs="Times New Roman"/>
          <w:sz w:val="24"/>
          <w:szCs w:val="24"/>
        </w:rPr>
        <w:t>6</w:t>
      </w:r>
      <w:r w:rsidRPr="0027646A">
        <w:rPr>
          <w:rFonts w:ascii="Times New Roman" w:hAnsi="Times New Roman" w:cs="Times New Roman"/>
          <w:sz w:val="24"/>
          <w:szCs w:val="24"/>
        </w:rPr>
        <w:t>.</w:t>
      </w:r>
      <w:r w:rsidR="00976775" w:rsidRPr="0027646A">
        <w:rPr>
          <w:rFonts w:ascii="Times New Roman" w:hAnsi="Times New Roman" w:cs="Times New Roman"/>
          <w:sz w:val="24"/>
          <w:szCs w:val="24"/>
        </w:rPr>
        <w:t xml:space="preserve"> Al dirigente privo di incarico da almeno due mesi</w:t>
      </w:r>
      <w:r w:rsidR="00331D94" w:rsidRPr="0027646A">
        <w:rPr>
          <w:rFonts w:ascii="Times New Roman" w:hAnsi="Times New Roman" w:cs="Times New Roman"/>
          <w:sz w:val="24"/>
          <w:szCs w:val="24"/>
        </w:rPr>
        <w:t xml:space="preserve"> </w:t>
      </w:r>
      <w:r w:rsidR="00261633" w:rsidRPr="0027646A">
        <w:rPr>
          <w:rFonts w:ascii="Times New Roman" w:hAnsi="Times New Roman" w:cs="Times New Roman"/>
          <w:sz w:val="24"/>
          <w:szCs w:val="24"/>
        </w:rPr>
        <w:t>o</w:t>
      </w:r>
      <w:r w:rsidR="006A1558" w:rsidRPr="0027646A">
        <w:rPr>
          <w:rFonts w:ascii="Times New Roman" w:hAnsi="Times New Roman" w:cs="Times New Roman"/>
          <w:sz w:val="24"/>
          <w:szCs w:val="24"/>
        </w:rPr>
        <w:t xml:space="preserve"> </w:t>
      </w:r>
      <w:r w:rsidR="00E533EE" w:rsidRPr="0027646A">
        <w:rPr>
          <w:rFonts w:ascii="Times New Roman" w:hAnsi="Times New Roman" w:cs="Times New Roman"/>
          <w:sz w:val="24"/>
          <w:szCs w:val="24"/>
        </w:rPr>
        <w:t>che abbia partecipato a</w:t>
      </w:r>
      <w:r w:rsidR="00976775" w:rsidRPr="0027646A">
        <w:rPr>
          <w:rFonts w:ascii="Times New Roman" w:hAnsi="Times New Roman" w:cs="Times New Roman"/>
          <w:sz w:val="24"/>
          <w:szCs w:val="24"/>
        </w:rPr>
        <w:t xml:space="preserve"> uno o più</w:t>
      </w:r>
      <w:r w:rsidR="00FF07F5" w:rsidRPr="0027646A">
        <w:rPr>
          <w:rFonts w:ascii="Times New Roman" w:hAnsi="Times New Roman" w:cs="Times New Roman"/>
          <w:sz w:val="24"/>
          <w:szCs w:val="24"/>
        </w:rPr>
        <w:t xml:space="preserve"> </w:t>
      </w:r>
      <w:r w:rsidR="00410FCF" w:rsidRPr="0027646A">
        <w:rPr>
          <w:rFonts w:ascii="Times New Roman" w:hAnsi="Times New Roman" w:cs="Times New Roman"/>
          <w:sz w:val="24"/>
          <w:szCs w:val="24"/>
        </w:rPr>
        <w:t xml:space="preserve">interpelli </w:t>
      </w:r>
      <w:r w:rsidR="00C726C4" w:rsidRPr="0027646A">
        <w:rPr>
          <w:rFonts w:ascii="Times New Roman" w:hAnsi="Times New Roman" w:cs="Times New Roman"/>
          <w:sz w:val="24"/>
          <w:szCs w:val="24"/>
        </w:rPr>
        <w:t>con esito negativo</w:t>
      </w:r>
      <w:r w:rsidRPr="0027646A">
        <w:rPr>
          <w:rFonts w:ascii="Times New Roman" w:hAnsi="Times New Roman" w:cs="Times New Roman"/>
          <w:sz w:val="24"/>
          <w:szCs w:val="24"/>
        </w:rPr>
        <w:t>, può essere attribuito</w:t>
      </w:r>
      <w:r w:rsidR="00F17420" w:rsidRPr="0027646A">
        <w:rPr>
          <w:rFonts w:ascii="Times New Roman" w:hAnsi="Times New Roman" w:cs="Times New Roman"/>
          <w:sz w:val="24"/>
          <w:szCs w:val="24"/>
        </w:rPr>
        <w:t xml:space="preserve"> senza interpello</w:t>
      </w:r>
      <w:r w:rsidRPr="0027646A">
        <w:rPr>
          <w:rFonts w:ascii="Times New Roman" w:hAnsi="Times New Roman" w:cs="Times New Roman"/>
          <w:sz w:val="24"/>
          <w:szCs w:val="24"/>
        </w:rPr>
        <w:t xml:space="preserve">, </w:t>
      </w:r>
      <w:r w:rsidR="000C6F88" w:rsidRPr="0027646A">
        <w:rPr>
          <w:rFonts w:ascii="Times New Roman" w:hAnsi="Times New Roman" w:cs="Times New Roman"/>
          <w:sz w:val="24"/>
          <w:szCs w:val="24"/>
        </w:rPr>
        <w:t>sentito il Capo del Dipartimento o dell’Ufficio auton</w:t>
      </w:r>
      <w:r w:rsidR="00AE0A96" w:rsidRPr="0027646A">
        <w:rPr>
          <w:rFonts w:ascii="Times New Roman" w:hAnsi="Times New Roman" w:cs="Times New Roman"/>
          <w:sz w:val="24"/>
          <w:szCs w:val="24"/>
        </w:rPr>
        <w:t xml:space="preserve">omo e il dirigente interessato, nonché </w:t>
      </w:r>
      <w:r w:rsidR="000C6F88" w:rsidRPr="0027646A">
        <w:rPr>
          <w:rFonts w:ascii="Times New Roman" w:hAnsi="Times New Roman" w:cs="Times New Roman"/>
          <w:sz w:val="24"/>
          <w:szCs w:val="24"/>
        </w:rPr>
        <w:t>con</w:t>
      </w:r>
      <w:r w:rsidR="00AE0A96" w:rsidRPr="0027646A">
        <w:rPr>
          <w:rFonts w:ascii="Times New Roman" w:hAnsi="Times New Roman" w:cs="Times New Roman"/>
          <w:sz w:val="24"/>
          <w:szCs w:val="24"/>
        </w:rPr>
        <w:t xml:space="preserve">siderati gli elementi di cui al punto 5.5 e fermo restando gli obblighi di cui al punto </w:t>
      </w:r>
      <w:r w:rsidR="000C6F88" w:rsidRPr="0027646A">
        <w:rPr>
          <w:rFonts w:ascii="Times New Roman" w:hAnsi="Times New Roman" w:cs="Times New Roman"/>
          <w:sz w:val="24"/>
          <w:szCs w:val="24"/>
        </w:rPr>
        <w:t>5.6</w:t>
      </w:r>
      <w:r w:rsidR="00365BA0" w:rsidRPr="0027646A">
        <w:rPr>
          <w:rFonts w:ascii="Times New Roman" w:hAnsi="Times New Roman" w:cs="Times New Roman"/>
          <w:sz w:val="24"/>
          <w:szCs w:val="24"/>
        </w:rPr>
        <w:t>,</w:t>
      </w:r>
      <w:r w:rsidR="00976775" w:rsidRPr="0027646A">
        <w:rPr>
          <w:rFonts w:ascii="Times New Roman" w:hAnsi="Times New Roman" w:cs="Times New Roman"/>
          <w:sz w:val="24"/>
          <w:szCs w:val="24"/>
        </w:rPr>
        <w:t xml:space="preserve"> un incarico dirigenziale su uno dei posti</w:t>
      </w:r>
      <w:r w:rsidR="00380FF8" w:rsidRPr="0027646A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27646A">
        <w:rPr>
          <w:rFonts w:ascii="Times New Roman" w:hAnsi="Times New Roman" w:cs="Times New Roman"/>
          <w:sz w:val="24"/>
          <w:szCs w:val="24"/>
        </w:rPr>
        <w:t xml:space="preserve">disponibili, di cui al punto </w:t>
      </w:r>
      <w:r w:rsidR="00C726C4" w:rsidRPr="00514AC9">
        <w:rPr>
          <w:rFonts w:ascii="Times New Roman" w:hAnsi="Times New Roman" w:cs="Times New Roman"/>
          <w:sz w:val="24"/>
          <w:szCs w:val="24"/>
        </w:rPr>
        <w:t>4.8</w:t>
      </w:r>
      <w:r w:rsidR="00976775" w:rsidRPr="00514AC9">
        <w:rPr>
          <w:rFonts w:ascii="Times New Roman" w:hAnsi="Times New Roman" w:cs="Times New Roman"/>
          <w:sz w:val="24"/>
          <w:szCs w:val="24"/>
        </w:rPr>
        <w:t>, al fine di rispettare il termine di 90 giorni, di cui all'articolo 13 del CCN</w:t>
      </w:r>
      <w:r w:rsidR="00380FF8" w:rsidRPr="00514AC9">
        <w:rPr>
          <w:rFonts w:ascii="Times New Roman" w:hAnsi="Times New Roman" w:cs="Times New Roman"/>
          <w:sz w:val="24"/>
          <w:szCs w:val="24"/>
        </w:rPr>
        <w:t xml:space="preserve">I </w:t>
      </w:r>
      <w:r w:rsidR="00976775" w:rsidRPr="00514AC9">
        <w:rPr>
          <w:rFonts w:ascii="Times New Roman" w:hAnsi="Times New Roman" w:cs="Times New Roman"/>
          <w:sz w:val="24"/>
          <w:szCs w:val="24"/>
        </w:rPr>
        <w:t>4 marzo 2011.</w:t>
      </w:r>
      <w:r w:rsidRPr="00514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94" w:rsidRPr="00410FCF" w:rsidRDefault="00331D94" w:rsidP="00FF0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916" w:rsidRPr="00410FCF" w:rsidRDefault="001E7916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775" w:rsidRPr="00410FCF" w:rsidRDefault="001E7916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FC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76775" w:rsidRPr="00410F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13CCE" w:rsidRPr="00410FCF">
        <w:rPr>
          <w:rFonts w:ascii="Times New Roman" w:hAnsi="Times New Roman" w:cs="Times New Roman"/>
          <w:b/>
          <w:bCs/>
          <w:sz w:val="24"/>
          <w:szCs w:val="24"/>
        </w:rPr>
        <w:t>Incarichi in caso di riorganizzazione delle strutture</w:t>
      </w:r>
      <w:r w:rsidR="00C13CCE" w:rsidRPr="00410FCF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</w:t>
      </w:r>
    </w:p>
    <w:p w:rsidR="001E7916" w:rsidRPr="00410FCF" w:rsidRDefault="001E7916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775" w:rsidRPr="0024416B" w:rsidRDefault="001E7916" w:rsidP="00410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1</w:t>
      </w:r>
      <w:r w:rsidR="00976775" w:rsidRPr="00410FCF">
        <w:rPr>
          <w:rFonts w:ascii="Times New Roman" w:hAnsi="Times New Roman" w:cs="Times New Roman"/>
          <w:sz w:val="24"/>
          <w:szCs w:val="24"/>
        </w:rPr>
        <w:t xml:space="preserve">. Il conferimento degli incarichi dirigenziali </w:t>
      </w:r>
      <w:r w:rsidR="00976775" w:rsidRPr="00514AC9">
        <w:rPr>
          <w:rFonts w:ascii="Times New Roman" w:hAnsi="Times New Roman" w:cs="Times New Roman"/>
          <w:sz w:val="24"/>
          <w:szCs w:val="24"/>
        </w:rPr>
        <w:t>relativi ai posti di funzione risultanti dal</w:t>
      </w:r>
      <w:r w:rsidRPr="00514AC9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514AC9">
        <w:rPr>
          <w:rFonts w:ascii="Times New Roman" w:hAnsi="Times New Roman" w:cs="Times New Roman"/>
          <w:sz w:val="24"/>
          <w:szCs w:val="24"/>
        </w:rPr>
        <w:t>nuovo assetto dei Dipartimenti e U</w:t>
      </w:r>
      <w:r w:rsidR="00410FCF" w:rsidRPr="00514AC9">
        <w:rPr>
          <w:rFonts w:ascii="Times New Roman" w:hAnsi="Times New Roman" w:cs="Times New Roman"/>
          <w:sz w:val="24"/>
          <w:szCs w:val="24"/>
        </w:rPr>
        <w:t>ffici autonomi della Presidenza</w:t>
      </w:r>
      <w:r w:rsidR="00976775" w:rsidRPr="00514AC9">
        <w:rPr>
          <w:rFonts w:ascii="Times New Roman" w:hAnsi="Times New Roman" w:cs="Times New Roman"/>
          <w:sz w:val="24"/>
          <w:szCs w:val="24"/>
        </w:rPr>
        <w:t xml:space="preserve"> oggetto di</w:t>
      </w:r>
      <w:r w:rsidR="00FF07F5" w:rsidRPr="00514AC9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514AC9">
        <w:rPr>
          <w:rFonts w:ascii="Times New Roman" w:hAnsi="Times New Roman" w:cs="Times New Roman"/>
          <w:sz w:val="24"/>
          <w:szCs w:val="24"/>
        </w:rPr>
        <w:t>riordino organizzativo è soggetto alla preventiva pubblicazione di</w:t>
      </w:r>
      <w:r w:rsidR="00F17420">
        <w:rPr>
          <w:rFonts w:ascii="Times New Roman" w:hAnsi="Times New Roman" w:cs="Times New Roman"/>
          <w:sz w:val="24"/>
          <w:szCs w:val="24"/>
        </w:rPr>
        <w:t xml:space="preserve"> apposito avviso di interpello. </w:t>
      </w:r>
      <w:r w:rsidR="00F17420" w:rsidRPr="00D83486">
        <w:rPr>
          <w:rFonts w:ascii="Times New Roman" w:hAnsi="Times New Roman" w:cs="Times New Roman"/>
          <w:sz w:val="24"/>
          <w:szCs w:val="24"/>
        </w:rPr>
        <w:t>Il conferimento dell’incarico dirigenziale apicale</w:t>
      </w:r>
      <w:r w:rsidR="00AC687D" w:rsidRPr="00D83486">
        <w:rPr>
          <w:rFonts w:ascii="Times New Roman" w:hAnsi="Times New Roman" w:cs="Times New Roman"/>
          <w:sz w:val="24"/>
          <w:szCs w:val="24"/>
        </w:rPr>
        <w:t xml:space="preserve"> è</w:t>
      </w:r>
      <w:r w:rsidR="00BA162E" w:rsidRPr="00D83486">
        <w:rPr>
          <w:rFonts w:ascii="Times New Roman" w:hAnsi="Times New Roman" w:cs="Times New Roman"/>
          <w:sz w:val="24"/>
          <w:szCs w:val="24"/>
        </w:rPr>
        <w:t xml:space="preserve"> </w:t>
      </w:r>
      <w:r w:rsidR="00BE5FD7" w:rsidRPr="00D83486">
        <w:rPr>
          <w:rFonts w:ascii="Times New Roman" w:hAnsi="Times New Roman" w:cs="Times New Roman"/>
          <w:sz w:val="24"/>
          <w:szCs w:val="24"/>
        </w:rPr>
        <w:t xml:space="preserve">regolato </w:t>
      </w:r>
      <w:r w:rsidR="007F6D8D" w:rsidRPr="00D83486">
        <w:rPr>
          <w:rFonts w:ascii="Times New Roman" w:hAnsi="Times New Roman" w:cs="Times New Roman"/>
          <w:sz w:val="24"/>
          <w:szCs w:val="24"/>
        </w:rPr>
        <w:t>ai sensi</w:t>
      </w:r>
      <w:r w:rsidR="00BA162E" w:rsidRPr="00D83486">
        <w:rPr>
          <w:rFonts w:ascii="Times New Roman" w:hAnsi="Times New Roman" w:cs="Times New Roman"/>
          <w:sz w:val="24"/>
          <w:szCs w:val="24"/>
        </w:rPr>
        <w:t xml:space="preserve"> della normativa vigente</w:t>
      </w:r>
      <w:r w:rsidR="00410FCF" w:rsidRPr="00D83486">
        <w:rPr>
          <w:rFonts w:ascii="Times New Roman" w:hAnsi="Times New Roman" w:cs="Times New Roman"/>
          <w:sz w:val="24"/>
          <w:szCs w:val="24"/>
        </w:rPr>
        <w:t>.</w:t>
      </w:r>
      <w:r w:rsidR="00976775" w:rsidRPr="00D83486">
        <w:rPr>
          <w:rFonts w:ascii="Times New Roman" w:hAnsi="Times New Roman" w:cs="Times New Roman"/>
          <w:sz w:val="24"/>
          <w:szCs w:val="24"/>
        </w:rPr>
        <w:t xml:space="preserve"> </w:t>
      </w:r>
      <w:r w:rsidR="00976775" w:rsidRPr="00514AC9">
        <w:rPr>
          <w:rFonts w:ascii="Times New Roman" w:hAnsi="Times New Roman" w:cs="Times New Roman"/>
          <w:sz w:val="24"/>
          <w:szCs w:val="24"/>
        </w:rPr>
        <w:t>L'interpello è proposto entro</w:t>
      </w:r>
      <w:r w:rsidR="00514AC9" w:rsidRPr="00514AC9">
        <w:rPr>
          <w:rFonts w:ascii="Times New Roman" w:hAnsi="Times New Roman" w:cs="Times New Roman"/>
          <w:sz w:val="24"/>
          <w:szCs w:val="24"/>
        </w:rPr>
        <w:t xml:space="preserve"> </w:t>
      </w:r>
      <w:r w:rsidR="00BE5DEC" w:rsidRPr="00514AC9">
        <w:rPr>
          <w:rFonts w:ascii="Times New Roman" w:hAnsi="Times New Roman" w:cs="Times New Roman"/>
          <w:sz w:val="24"/>
          <w:szCs w:val="24"/>
        </w:rPr>
        <w:t xml:space="preserve">5 </w:t>
      </w:r>
      <w:r w:rsidR="00976775" w:rsidRPr="00514AC9">
        <w:rPr>
          <w:rFonts w:ascii="Times New Roman" w:hAnsi="Times New Roman" w:cs="Times New Roman"/>
          <w:sz w:val="24"/>
          <w:szCs w:val="24"/>
        </w:rPr>
        <w:t xml:space="preserve">giorni dalla </w:t>
      </w:r>
      <w:r w:rsidRPr="00514AC9">
        <w:rPr>
          <w:rFonts w:ascii="Times New Roman" w:hAnsi="Times New Roman" w:cs="Times New Roman"/>
          <w:sz w:val="24"/>
          <w:szCs w:val="24"/>
        </w:rPr>
        <w:t xml:space="preserve">data in </w:t>
      </w:r>
      <w:r w:rsidR="00976775" w:rsidRPr="00514AC9">
        <w:rPr>
          <w:rFonts w:ascii="Times New Roman" w:hAnsi="Times New Roman" w:cs="Times New Roman"/>
          <w:sz w:val="24"/>
          <w:szCs w:val="24"/>
        </w:rPr>
        <w:t xml:space="preserve">cui la </w:t>
      </w:r>
      <w:r w:rsidR="00133EBE" w:rsidRPr="00514AC9">
        <w:rPr>
          <w:rFonts w:ascii="Times New Roman" w:hAnsi="Times New Roman" w:cs="Times New Roman"/>
          <w:sz w:val="24"/>
          <w:szCs w:val="24"/>
        </w:rPr>
        <w:t>struttura interessata ha ricevuto comunicazione</w:t>
      </w:r>
      <w:r w:rsidR="00976775" w:rsidRPr="00514AC9">
        <w:rPr>
          <w:rFonts w:ascii="Times New Roman" w:hAnsi="Times New Roman" w:cs="Times New Roman"/>
          <w:sz w:val="24"/>
          <w:szCs w:val="24"/>
        </w:rPr>
        <w:t xml:space="preserve"> della avvenuta registra</w:t>
      </w:r>
      <w:r w:rsidRPr="00514AC9">
        <w:rPr>
          <w:rFonts w:ascii="Times New Roman" w:hAnsi="Times New Roman" w:cs="Times New Roman"/>
          <w:sz w:val="24"/>
          <w:szCs w:val="24"/>
        </w:rPr>
        <w:t>zione</w:t>
      </w:r>
      <w:r w:rsidRPr="0024416B">
        <w:rPr>
          <w:rFonts w:ascii="Times New Roman" w:hAnsi="Times New Roman" w:cs="Times New Roman"/>
          <w:sz w:val="24"/>
          <w:szCs w:val="24"/>
        </w:rPr>
        <w:t xml:space="preserve">, da parte degli Organi di controllo, del </w:t>
      </w:r>
      <w:r w:rsidR="002B108F" w:rsidRPr="0024416B">
        <w:rPr>
          <w:rFonts w:ascii="Times New Roman" w:hAnsi="Times New Roman" w:cs="Times New Roman"/>
          <w:sz w:val="24"/>
          <w:szCs w:val="24"/>
        </w:rPr>
        <w:t>decreto di riorganizzazione, applicando, in quanto compatibili, le disposizioni della presente Direttiva.</w:t>
      </w:r>
    </w:p>
    <w:p w:rsidR="001E7916" w:rsidRDefault="00133EBE" w:rsidP="00133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16B">
        <w:rPr>
          <w:rFonts w:ascii="Times New Roman" w:hAnsi="Times New Roman" w:cs="Times New Roman"/>
          <w:sz w:val="24"/>
          <w:szCs w:val="24"/>
        </w:rPr>
        <w:t xml:space="preserve">2. Con separato provvedimento sono individuati modalità e termini di decorrenza dei decreti di riorganizzazione delle strutture della Presidenza. </w:t>
      </w:r>
    </w:p>
    <w:p w:rsidR="00FA2A5A" w:rsidRDefault="00FA2A5A" w:rsidP="00133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633" w:rsidRPr="00410FCF" w:rsidRDefault="00261633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08F" w:rsidRPr="00410FCF" w:rsidRDefault="00B44A93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FCF">
        <w:rPr>
          <w:rFonts w:ascii="Times New Roman" w:hAnsi="Times New Roman" w:cs="Times New Roman"/>
          <w:b/>
          <w:bCs/>
          <w:sz w:val="24"/>
          <w:szCs w:val="24"/>
        </w:rPr>
        <w:t>10. Conferimento di incarichi ad interim</w:t>
      </w:r>
    </w:p>
    <w:p w:rsidR="004C2D09" w:rsidRPr="00410FCF" w:rsidRDefault="004C2D09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69B" w:rsidRPr="00D83486" w:rsidRDefault="00B44A93" w:rsidP="004C2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83486">
        <w:rPr>
          <w:rFonts w:ascii="Times New Roman" w:hAnsi="Times New Roman" w:cs="Times New Roman"/>
          <w:sz w:val="24"/>
          <w:szCs w:val="24"/>
        </w:rPr>
        <w:t xml:space="preserve">1. </w:t>
      </w:r>
      <w:r w:rsidR="00AC687D" w:rsidRPr="00D83486">
        <w:rPr>
          <w:rFonts w:ascii="Times New Roman" w:hAnsi="Times New Roman" w:cs="Times New Roman"/>
          <w:sz w:val="24"/>
          <w:szCs w:val="24"/>
        </w:rPr>
        <w:t>Il conferimento di un incarico ad interim ha carattere eccezionale e temporaneo e d</w:t>
      </w:r>
      <w:r w:rsidR="00942A18" w:rsidRPr="00D83486">
        <w:rPr>
          <w:rFonts w:ascii="Times New Roman" w:hAnsi="Times New Roman" w:cs="Times New Roman"/>
          <w:sz w:val="24"/>
          <w:szCs w:val="24"/>
        </w:rPr>
        <w:t>eve essere debitamente motivato dal Capo del Dipartimento o dell’Ufficio autonomo.</w:t>
      </w:r>
    </w:p>
    <w:p w:rsidR="00B80EDC" w:rsidRPr="00D83486" w:rsidRDefault="0092469B" w:rsidP="004C2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486">
        <w:rPr>
          <w:rFonts w:ascii="Times New Roman" w:hAnsi="Times New Roman" w:cs="Times New Roman"/>
          <w:sz w:val="24"/>
          <w:szCs w:val="24"/>
        </w:rPr>
        <w:t xml:space="preserve">2. </w:t>
      </w:r>
      <w:r w:rsidR="00BE5FD7" w:rsidRPr="00D83486">
        <w:rPr>
          <w:rFonts w:ascii="Times New Roman" w:hAnsi="Times New Roman" w:cs="Times New Roman"/>
          <w:sz w:val="24"/>
          <w:szCs w:val="24"/>
        </w:rPr>
        <w:t xml:space="preserve">L’interim può essere </w:t>
      </w:r>
      <w:r w:rsidR="00AC687D" w:rsidRPr="00D83486">
        <w:rPr>
          <w:rFonts w:ascii="Times New Roman" w:hAnsi="Times New Roman" w:cs="Times New Roman"/>
          <w:sz w:val="24"/>
          <w:szCs w:val="24"/>
        </w:rPr>
        <w:t>conferito, per motivate esigenze organizzative e funzionali, nelle more dell’att</w:t>
      </w:r>
      <w:r w:rsidR="005372D6">
        <w:rPr>
          <w:rFonts w:ascii="Times New Roman" w:hAnsi="Times New Roman" w:cs="Times New Roman"/>
          <w:sz w:val="24"/>
          <w:szCs w:val="24"/>
        </w:rPr>
        <w:t xml:space="preserve">ribuzione di un incarico </w:t>
      </w:r>
      <w:r w:rsidR="00942A18" w:rsidRPr="00D83486">
        <w:rPr>
          <w:rFonts w:ascii="Times New Roman" w:hAnsi="Times New Roman" w:cs="Times New Roman"/>
          <w:sz w:val="24"/>
          <w:szCs w:val="24"/>
        </w:rPr>
        <w:t>secondo le disposizioni della presente Direttiva.</w:t>
      </w:r>
    </w:p>
    <w:p w:rsidR="00B44A93" w:rsidRPr="00410FCF" w:rsidRDefault="0092469B" w:rsidP="004C2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16B">
        <w:rPr>
          <w:rFonts w:ascii="Times New Roman" w:hAnsi="Times New Roman" w:cs="Times New Roman"/>
          <w:sz w:val="24"/>
          <w:szCs w:val="24"/>
        </w:rPr>
        <w:t>3</w:t>
      </w:r>
      <w:r w:rsidR="004C2D09" w:rsidRPr="0024416B">
        <w:rPr>
          <w:rFonts w:ascii="Times New Roman" w:hAnsi="Times New Roman" w:cs="Times New Roman"/>
          <w:sz w:val="24"/>
          <w:szCs w:val="24"/>
        </w:rPr>
        <w:t xml:space="preserve">. </w:t>
      </w:r>
      <w:r w:rsidR="00B44A93" w:rsidRPr="0024416B">
        <w:rPr>
          <w:rFonts w:ascii="Times New Roman" w:hAnsi="Times New Roman" w:cs="Times New Roman"/>
          <w:sz w:val="24"/>
          <w:szCs w:val="24"/>
        </w:rPr>
        <w:t>L'incarico ad interim deve avere una durata certa</w:t>
      </w:r>
      <w:r w:rsidR="004C2D09" w:rsidRPr="0024416B">
        <w:rPr>
          <w:rFonts w:ascii="Times New Roman" w:hAnsi="Times New Roman" w:cs="Times New Roman"/>
          <w:sz w:val="24"/>
          <w:szCs w:val="24"/>
        </w:rPr>
        <w:t>,</w:t>
      </w:r>
      <w:r w:rsidR="00B44A93" w:rsidRPr="0024416B">
        <w:rPr>
          <w:rFonts w:ascii="Times New Roman" w:hAnsi="Times New Roman" w:cs="Times New Roman"/>
          <w:sz w:val="24"/>
          <w:szCs w:val="24"/>
        </w:rPr>
        <w:t xml:space="preserve"> rapportata al tempo ragionevole necessario al</w:t>
      </w:r>
      <w:r w:rsidR="004C2D09" w:rsidRPr="0024416B">
        <w:rPr>
          <w:rFonts w:ascii="Times New Roman" w:hAnsi="Times New Roman" w:cs="Times New Roman"/>
          <w:sz w:val="24"/>
          <w:szCs w:val="24"/>
        </w:rPr>
        <w:t xml:space="preserve"> </w:t>
      </w:r>
      <w:r w:rsidR="00B44A93" w:rsidRPr="0024416B">
        <w:rPr>
          <w:rFonts w:ascii="Times New Roman" w:hAnsi="Times New Roman" w:cs="Times New Roman"/>
          <w:sz w:val="24"/>
          <w:szCs w:val="24"/>
        </w:rPr>
        <w:t xml:space="preserve">compimento </w:t>
      </w:r>
      <w:r w:rsidR="004C2D09" w:rsidRPr="0024416B">
        <w:rPr>
          <w:rFonts w:ascii="Times New Roman" w:hAnsi="Times New Roman" w:cs="Times New Roman"/>
          <w:sz w:val="24"/>
          <w:szCs w:val="24"/>
        </w:rPr>
        <w:t xml:space="preserve">delle procedure di cui al punto 4, e deve </w:t>
      </w:r>
      <w:r w:rsidR="00C771A9">
        <w:rPr>
          <w:rFonts w:ascii="Times New Roman" w:hAnsi="Times New Roman" w:cs="Times New Roman"/>
          <w:sz w:val="24"/>
          <w:szCs w:val="24"/>
        </w:rPr>
        <w:t>essere effettuata</w:t>
      </w:r>
      <w:r w:rsidR="00B44A93" w:rsidRPr="0024416B">
        <w:rPr>
          <w:rFonts w:ascii="Times New Roman" w:hAnsi="Times New Roman" w:cs="Times New Roman"/>
          <w:sz w:val="24"/>
          <w:szCs w:val="24"/>
        </w:rPr>
        <w:t xml:space="preserve"> </w:t>
      </w:r>
      <w:r w:rsidR="004C2D09" w:rsidRPr="0024416B">
        <w:rPr>
          <w:rFonts w:ascii="Times New Roman" w:hAnsi="Times New Roman" w:cs="Times New Roman"/>
          <w:sz w:val="24"/>
          <w:szCs w:val="24"/>
        </w:rPr>
        <w:t xml:space="preserve">nel rispetto dei criteri </w:t>
      </w:r>
      <w:r w:rsidR="00B44A93" w:rsidRPr="0024416B">
        <w:rPr>
          <w:rFonts w:ascii="Times New Roman" w:hAnsi="Times New Roman" w:cs="Times New Roman"/>
          <w:sz w:val="24"/>
          <w:szCs w:val="24"/>
        </w:rPr>
        <w:t>generali</w:t>
      </w:r>
      <w:r w:rsidR="004C2D09" w:rsidRPr="0024416B">
        <w:rPr>
          <w:rFonts w:ascii="Times New Roman" w:hAnsi="Times New Roman" w:cs="Times New Roman"/>
          <w:sz w:val="24"/>
          <w:szCs w:val="24"/>
        </w:rPr>
        <w:t>, in quanto compatibili</w:t>
      </w:r>
      <w:r w:rsidR="000F5938" w:rsidRPr="0024416B">
        <w:rPr>
          <w:rFonts w:ascii="Times New Roman" w:hAnsi="Times New Roman" w:cs="Times New Roman"/>
          <w:sz w:val="24"/>
          <w:szCs w:val="24"/>
        </w:rPr>
        <w:t>,</w:t>
      </w:r>
      <w:r w:rsidR="004C2D09" w:rsidRPr="0024416B">
        <w:rPr>
          <w:rFonts w:ascii="Times New Roman" w:hAnsi="Times New Roman" w:cs="Times New Roman"/>
          <w:sz w:val="24"/>
          <w:szCs w:val="24"/>
        </w:rPr>
        <w:t xml:space="preserve"> della presente Direttiva</w:t>
      </w:r>
      <w:r w:rsidR="004C2D09" w:rsidRPr="00410FCF">
        <w:rPr>
          <w:rFonts w:ascii="Times New Roman" w:hAnsi="Times New Roman" w:cs="Times New Roman"/>
          <w:sz w:val="24"/>
          <w:szCs w:val="24"/>
        </w:rPr>
        <w:t>,</w:t>
      </w:r>
      <w:r w:rsidR="00B44A93" w:rsidRPr="00410FCF">
        <w:rPr>
          <w:rFonts w:ascii="Times New Roman" w:hAnsi="Times New Roman" w:cs="Times New Roman"/>
          <w:sz w:val="24"/>
          <w:szCs w:val="24"/>
        </w:rPr>
        <w:t xml:space="preserve"> tenend</w:t>
      </w:r>
      <w:r w:rsidR="004C2D09" w:rsidRPr="00410FCF">
        <w:rPr>
          <w:rFonts w:ascii="Times New Roman" w:hAnsi="Times New Roman" w:cs="Times New Roman"/>
          <w:sz w:val="24"/>
          <w:szCs w:val="24"/>
        </w:rPr>
        <w:t>o altresì conto delle seguenti priorità:</w:t>
      </w:r>
    </w:p>
    <w:p w:rsidR="00B44A93" w:rsidRPr="00410FCF" w:rsidRDefault="00B44A93" w:rsidP="000F5938">
      <w:pPr>
        <w:pStyle w:val="Paragrafoelenco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 xml:space="preserve">attribuzione dell'incarico a </w:t>
      </w:r>
      <w:r w:rsidR="004C2D09" w:rsidRPr="00410FCF">
        <w:rPr>
          <w:rFonts w:ascii="Times New Roman" w:hAnsi="Times New Roman" w:cs="Times New Roman"/>
          <w:sz w:val="24"/>
          <w:szCs w:val="24"/>
        </w:rPr>
        <w:t>dirigenti in servizio nel medesimo Dipartimento o Ufficio autonomo;</w:t>
      </w:r>
    </w:p>
    <w:p w:rsidR="00B44A93" w:rsidRPr="0024416B" w:rsidRDefault="00B44A93" w:rsidP="000F5938">
      <w:pPr>
        <w:pStyle w:val="Paragrafoelenco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>titolarità di un incarico dirigenziale che abbia ad oggetto mate</w:t>
      </w:r>
      <w:r w:rsidR="004C2D09" w:rsidRPr="00410FCF">
        <w:rPr>
          <w:rFonts w:ascii="Times New Roman" w:hAnsi="Times New Roman" w:cs="Times New Roman"/>
          <w:sz w:val="24"/>
          <w:szCs w:val="24"/>
        </w:rPr>
        <w:t xml:space="preserve">rie affini </w:t>
      </w:r>
      <w:r w:rsidR="000F5938" w:rsidRPr="00410FCF">
        <w:rPr>
          <w:rFonts w:ascii="Times New Roman" w:hAnsi="Times New Roman" w:cs="Times New Roman"/>
          <w:sz w:val="24"/>
          <w:szCs w:val="24"/>
        </w:rPr>
        <w:t xml:space="preserve">a quelle </w:t>
      </w:r>
      <w:r w:rsidR="004C2D09" w:rsidRPr="00410FCF">
        <w:rPr>
          <w:rFonts w:ascii="Times New Roman" w:hAnsi="Times New Roman" w:cs="Times New Roman"/>
          <w:sz w:val="24"/>
          <w:szCs w:val="24"/>
        </w:rPr>
        <w:t>contenute nell'incarico</w:t>
      </w:r>
      <w:r w:rsidRPr="00410FCF">
        <w:rPr>
          <w:rFonts w:ascii="Times New Roman" w:hAnsi="Times New Roman" w:cs="Times New Roman"/>
          <w:sz w:val="24"/>
          <w:szCs w:val="24"/>
        </w:rPr>
        <w:t xml:space="preserve"> da conferire, salvo diverse e</w:t>
      </w:r>
      <w:r w:rsidR="004C2D09" w:rsidRPr="00410FCF">
        <w:rPr>
          <w:rFonts w:ascii="Times New Roman" w:hAnsi="Times New Roman" w:cs="Times New Roman"/>
          <w:sz w:val="24"/>
          <w:szCs w:val="24"/>
        </w:rPr>
        <w:t xml:space="preserve"> motivate </w:t>
      </w:r>
      <w:r w:rsidR="004C2D09" w:rsidRPr="0024416B">
        <w:rPr>
          <w:rFonts w:ascii="Times New Roman" w:hAnsi="Times New Roman" w:cs="Times New Roman"/>
          <w:sz w:val="24"/>
          <w:szCs w:val="24"/>
        </w:rPr>
        <w:t>esigenze di funzionali</w:t>
      </w:r>
      <w:r w:rsidRPr="0024416B">
        <w:rPr>
          <w:rFonts w:ascii="Times New Roman" w:hAnsi="Times New Roman" w:cs="Times New Roman"/>
          <w:sz w:val="24"/>
          <w:szCs w:val="24"/>
        </w:rPr>
        <w:t>tà;</w:t>
      </w:r>
    </w:p>
    <w:p w:rsidR="00B44A93" w:rsidRPr="0024416B" w:rsidRDefault="00B44A93" w:rsidP="000F5938">
      <w:pPr>
        <w:pStyle w:val="Paragrafoelenco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4416B">
        <w:rPr>
          <w:rFonts w:ascii="Times New Roman" w:hAnsi="Times New Roman" w:cs="Times New Roman"/>
          <w:sz w:val="24"/>
          <w:szCs w:val="24"/>
        </w:rPr>
        <w:t>pregressa particolare esperienza acqu</w:t>
      </w:r>
      <w:r w:rsidR="00EF51DC" w:rsidRPr="0024416B">
        <w:rPr>
          <w:rFonts w:ascii="Times New Roman" w:hAnsi="Times New Roman" w:cs="Times New Roman"/>
          <w:sz w:val="24"/>
          <w:szCs w:val="24"/>
        </w:rPr>
        <w:t>isita nelle materie oggetto dell</w:t>
      </w:r>
      <w:r w:rsidRPr="0024416B">
        <w:rPr>
          <w:rFonts w:ascii="Times New Roman" w:hAnsi="Times New Roman" w:cs="Times New Roman"/>
          <w:sz w:val="24"/>
          <w:szCs w:val="24"/>
        </w:rPr>
        <w:t>'incarico da conferire.</w:t>
      </w:r>
    </w:p>
    <w:p w:rsidR="00B80EDC" w:rsidRPr="00B80EDC" w:rsidRDefault="00B80EDC" w:rsidP="00B80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16B">
        <w:rPr>
          <w:rFonts w:ascii="Times New Roman" w:hAnsi="Times New Roman" w:cs="Times New Roman"/>
          <w:sz w:val="24"/>
          <w:szCs w:val="24"/>
        </w:rPr>
        <w:t>4. Ai fini della decorrenza dell’incarico ad interim si applica la disposizione di cui al punto 6.7.</w:t>
      </w:r>
    </w:p>
    <w:p w:rsidR="00D4611D" w:rsidRPr="00410FCF" w:rsidRDefault="00B80EDC" w:rsidP="000F5938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5938" w:rsidRPr="00410FCF">
        <w:rPr>
          <w:rFonts w:ascii="Times New Roman" w:hAnsi="Times New Roman" w:cs="Times New Roman"/>
          <w:sz w:val="24"/>
          <w:szCs w:val="24"/>
        </w:rPr>
        <w:t xml:space="preserve">. </w:t>
      </w:r>
      <w:r w:rsidR="00B44A93" w:rsidRPr="00410FCF">
        <w:rPr>
          <w:rFonts w:ascii="Times New Roman" w:hAnsi="Times New Roman" w:cs="Times New Roman"/>
          <w:sz w:val="24"/>
          <w:szCs w:val="24"/>
        </w:rPr>
        <w:t>Fatte</w:t>
      </w:r>
      <w:r w:rsidR="004C2D09" w:rsidRPr="00410FCF">
        <w:rPr>
          <w:rFonts w:ascii="Times New Roman" w:hAnsi="Times New Roman" w:cs="Times New Roman"/>
          <w:sz w:val="24"/>
          <w:szCs w:val="24"/>
        </w:rPr>
        <w:t xml:space="preserve"> </w:t>
      </w:r>
      <w:r w:rsidR="00B44A93" w:rsidRPr="00410FCF">
        <w:rPr>
          <w:rFonts w:ascii="Times New Roman" w:hAnsi="Times New Roman" w:cs="Times New Roman"/>
          <w:sz w:val="24"/>
          <w:szCs w:val="24"/>
        </w:rPr>
        <w:t xml:space="preserve">salve specifiche </w:t>
      </w:r>
      <w:r w:rsidR="00C771A9">
        <w:rPr>
          <w:rFonts w:ascii="Times New Roman" w:hAnsi="Times New Roman" w:cs="Times New Roman"/>
          <w:sz w:val="24"/>
          <w:szCs w:val="24"/>
        </w:rPr>
        <w:t xml:space="preserve">e </w:t>
      </w:r>
      <w:r w:rsidR="00B44A93" w:rsidRPr="00410FCF">
        <w:rPr>
          <w:rFonts w:ascii="Times New Roman" w:hAnsi="Times New Roman" w:cs="Times New Roman"/>
          <w:sz w:val="24"/>
          <w:szCs w:val="24"/>
        </w:rPr>
        <w:t>motivate esigenze or</w:t>
      </w:r>
      <w:r w:rsidR="004C2D09" w:rsidRPr="00410FCF">
        <w:rPr>
          <w:rFonts w:ascii="Times New Roman" w:hAnsi="Times New Roman" w:cs="Times New Roman"/>
          <w:sz w:val="24"/>
          <w:szCs w:val="24"/>
        </w:rPr>
        <w:t>ganizzative e funzionali, di norma al dirigente potrà essere attr</w:t>
      </w:r>
      <w:r w:rsidR="00B44A93" w:rsidRPr="00410FCF">
        <w:rPr>
          <w:rFonts w:ascii="Times New Roman" w:hAnsi="Times New Roman" w:cs="Times New Roman"/>
          <w:sz w:val="24"/>
          <w:szCs w:val="24"/>
        </w:rPr>
        <w:t>ibuito un</w:t>
      </w:r>
      <w:r w:rsidR="004C2D09" w:rsidRPr="00410FCF">
        <w:rPr>
          <w:rFonts w:ascii="Times New Roman" w:hAnsi="Times New Roman" w:cs="Times New Roman"/>
          <w:sz w:val="24"/>
          <w:szCs w:val="24"/>
        </w:rPr>
        <w:t xml:space="preserve"> solo</w:t>
      </w:r>
      <w:r w:rsidR="00B44A93" w:rsidRPr="00410FCF">
        <w:rPr>
          <w:rFonts w:ascii="Times New Roman" w:hAnsi="Times New Roman" w:cs="Times New Roman"/>
          <w:sz w:val="24"/>
          <w:szCs w:val="24"/>
        </w:rPr>
        <w:t xml:space="preserve"> incarico </w:t>
      </w:r>
      <w:r w:rsidR="004C2D09" w:rsidRPr="00410FCF">
        <w:rPr>
          <w:rFonts w:ascii="Times New Roman" w:hAnsi="Times New Roman" w:cs="Times New Roman"/>
          <w:sz w:val="24"/>
          <w:szCs w:val="24"/>
        </w:rPr>
        <w:t>ad interim</w:t>
      </w:r>
      <w:r w:rsidR="000F5938" w:rsidRPr="00410FCF">
        <w:rPr>
          <w:rFonts w:ascii="Times New Roman" w:hAnsi="Times New Roman" w:cs="Times New Roman"/>
          <w:sz w:val="24"/>
          <w:szCs w:val="24"/>
        </w:rPr>
        <w:t>.</w:t>
      </w:r>
    </w:p>
    <w:p w:rsidR="00410FCF" w:rsidRDefault="00410FCF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48E" w:rsidRPr="00410FCF" w:rsidRDefault="0095648E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2F3" w:rsidRPr="00410FCF" w:rsidRDefault="001A22F3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FCF">
        <w:rPr>
          <w:rFonts w:ascii="Times New Roman" w:hAnsi="Times New Roman" w:cs="Times New Roman"/>
          <w:b/>
          <w:bCs/>
          <w:sz w:val="24"/>
          <w:szCs w:val="24"/>
        </w:rPr>
        <w:t>11. Responsabilità</w:t>
      </w:r>
      <w:r w:rsidRPr="00410FCF">
        <w:rPr>
          <w:rFonts w:ascii="Times New Roman" w:hAnsi="Times New Roman" w:cs="Times New Roman"/>
          <w:b/>
          <w:sz w:val="24"/>
          <w:szCs w:val="24"/>
        </w:rPr>
        <w:t xml:space="preserve"> del Capo del Dipartimento o del Capo dell’Ufficio autonomo</w:t>
      </w:r>
      <w:r w:rsidRPr="00410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CCE" w:rsidRPr="00410FCF">
        <w:rPr>
          <w:rFonts w:ascii="Times New Roman" w:hAnsi="Times New Roman" w:cs="Times New Roman"/>
          <w:b/>
          <w:bCs/>
          <w:sz w:val="24"/>
          <w:szCs w:val="24"/>
        </w:rPr>
        <w:t>nelle more della decorrenza dell’incarico</w:t>
      </w:r>
    </w:p>
    <w:p w:rsidR="001A22F3" w:rsidRPr="00410FCF" w:rsidRDefault="001A22F3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220" w:rsidRPr="00410FCF" w:rsidRDefault="001A22F3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C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E5220" w:rsidRPr="00410FCF">
        <w:rPr>
          <w:rFonts w:ascii="Times New Roman" w:hAnsi="Times New Roman" w:cs="Times New Roman"/>
          <w:sz w:val="24"/>
          <w:szCs w:val="24"/>
        </w:rPr>
        <w:t>Il Capo del Dipartimento e il Capo dell’Ufficio autonomo assicurano tempestivamente la copertura dei posti dirigenziali vacanti secondo le disposizioni della presente Direttiva.</w:t>
      </w:r>
    </w:p>
    <w:p w:rsidR="00FD06C9" w:rsidRPr="00D83486" w:rsidRDefault="004E5220" w:rsidP="00C15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486">
        <w:rPr>
          <w:rFonts w:ascii="Times New Roman" w:hAnsi="Times New Roman" w:cs="Times New Roman"/>
          <w:sz w:val="24"/>
          <w:szCs w:val="24"/>
        </w:rPr>
        <w:t xml:space="preserve">2. </w:t>
      </w:r>
      <w:r w:rsidR="001B20DE" w:rsidRPr="00D83486">
        <w:rPr>
          <w:rFonts w:ascii="Times New Roman" w:hAnsi="Times New Roman" w:cs="Times New Roman"/>
          <w:sz w:val="24"/>
          <w:szCs w:val="24"/>
        </w:rPr>
        <w:t>Fino a quando l’incarico</w:t>
      </w:r>
      <w:r w:rsidRPr="00D83486">
        <w:rPr>
          <w:rFonts w:ascii="Times New Roman" w:hAnsi="Times New Roman" w:cs="Times New Roman"/>
          <w:sz w:val="24"/>
          <w:szCs w:val="24"/>
        </w:rPr>
        <w:t xml:space="preserve"> è vacante</w:t>
      </w:r>
      <w:r w:rsidR="00C13CCE" w:rsidRPr="00D83486">
        <w:rPr>
          <w:rFonts w:ascii="Times New Roman" w:hAnsi="Times New Roman" w:cs="Times New Roman"/>
          <w:sz w:val="24"/>
          <w:szCs w:val="24"/>
        </w:rPr>
        <w:t>, la responsabilità dell’Ufficio resta attribuita direttamente al Capo del Dipartimento o dell’Ufficio autonomo cui l’unità organ</w:t>
      </w:r>
      <w:r w:rsidR="00942A18" w:rsidRPr="00D83486">
        <w:rPr>
          <w:rFonts w:ascii="Times New Roman" w:hAnsi="Times New Roman" w:cs="Times New Roman"/>
          <w:sz w:val="24"/>
          <w:szCs w:val="24"/>
        </w:rPr>
        <w:t>izzativa interessata appartiene.</w:t>
      </w:r>
    </w:p>
    <w:p w:rsidR="00BE5DEC" w:rsidRPr="00D83486" w:rsidRDefault="00BE5DEC" w:rsidP="00C15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486">
        <w:rPr>
          <w:rFonts w:ascii="Times New Roman" w:hAnsi="Times New Roman" w:cs="Times New Roman"/>
          <w:sz w:val="24"/>
          <w:szCs w:val="24"/>
        </w:rPr>
        <w:t>3. Fino a quando l’incarico è vacante, la responsabilità del Servizio resta</w:t>
      </w:r>
      <w:r w:rsidR="004E1F6F" w:rsidRPr="00D83486">
        <w:rPr>
          <w:rFonts w:ascii="Times New Roman" w:hAnsi="Times New Roman" w:cs="Times New Roman"/>
          <w:sz w:val="24"/>
          <w:szCs w:val="24"/>
        </w:rPr>
        <w:t xml:space="preserve"> attribuita direttamente al Coordinatore dell’</w:t>
      </w:r>
      <w:r w:rsidRPr="00D83486">
        <w:rPr>
          <w:rFonts w:ascii="Times New Roman" w:hAnsi="Times New Roman" w:cs="Times New Roman"/>
          <w:sz w:val="24"/>
          <w:szCs w:val="24"/>
        </w:rPr>
        <w:t>Ufficio cui l’unità organizzativa interessata appartiene.</w:t>
      </w:r>
      <w:r w:rsidR="00111F9A" w:rsidRPr="00D83486">
        <w:rPr>
          <w:rFonts w:ascii="Times New Roman" w:hAnsi="Times New Roman" w:cs="Times New Roman"/>
          <w:sz w:val="24"/>
          <w:szCs w:val="24"/>
        </w:rPr>
        <w:t xml:space="preserve"> In caso di vacanza dell’incarico di Coordinatore dell’Ufficio la responsabilità del Servizio vacante resta attribuita direttamente al Capo del Dipartimento o dell’Ufficio autonomo cui l’unità organizzativa interessata appartiene.</w:t>
      </w:r>
    </w:p>
    <w:p w:rsidR="00942A18" w:rsidRPr="0027646A" w:rsidRDefault="00942A18" w:rsidP="00C15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46A">
        <w:rPr>
          <w:rFonts w:ascii="Times New Roman" w:hAnsi="Times New Roman" w:cs="Times New Roman"/>
          <w:sz w:val="24"/>
          <w:szCs w:val="24"/>
        </w:rPr>
        <w:t>4. Con riferimento ai punti 11.2 e 11.3 resta ferma la possibilità di attribuire un incarico ad interim ai sensi del punto 10.</w:t>
      </w:r>
    </w:p>
    <w:p w:rsidR="00FA2A5A" w:rsidRPr="00514AC9" w:rsidRDefault="00FA2A5A" w:rsidP="00C15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48E" w:rsidRDefault="0095648E" w:rsidP="00EA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84" w:rsidRDefault="00DF1084" w:rsidP="00DF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084">
        <w:rPr>
          <w:rFonts w:ascii="Times New Roman" w:hAnsi="Times New Roman" w:cs="Times New Roman"/>
          <w:b/>
          <w:bCs/>
          <w:sz w:val="24"/>
          <w:szCs w:val="24"/>
        </w:rPr>
        <w:t>12. Disposizioni finali</w:t>
      </w:r>
    </w:p>
    <w:p w:rsidR="0095648E" w:rsidRPr="00DF1084" w:rsidRDefault="0095648E" w:rsidP="00DF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48E" w:rsidRPr="0095648E" w:rsidRDefault="0095648E" w:rsidP="00956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48E">
        <w:rPr>
          <w:rFonts w:ascii="Times New Roman" w:hAnsi="Times New Roman" w:cs="Times New Roman"/>
          <w:sz w:val="24"/>
          <w:szCs w:val="24"/>
        </w:rPr>
        <w:t xml:space="preserve">1. La presente Direttiva entra in vigore a decorrere </w:t>
      </w:r>
      <w:r w:rsidR="00514AC9">
        <w:rPr>
          <w:rFonts w:ascii="Times New Roman" w:hAnsi="Times New Roman" w:cs="Times New Roman"/>
          <w:sz w:val="24"/>
          <w:szCs w:val="24"/>
        </w:rPr>
        <w:t>dalla data di registrazione della Corte dei Conti.</w:t>
      </w:r>
    </w:p>
    <w:p w:rsidR="0095648E" w:rsidRPr="0095648E" w:rsidRDefault="0095648E" w:rsidP="00956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48E">
        <w:rPr>
          <w:rFonts w:ascii="Times New Roman" w:hAnsi="Times New Roman" w:cs="Times New Roman"/>
          <w:sz w:val="24"/>
          <w:szCs w:val="24"/>
        </w:rPr>
        <w:t>2</w:t>
      </w:r>
      <w:r w:rsidRPr="00D83486">
        <w:rPr>
          <w:rFonts w:ascii="Times New Roman" w:hAnsi="Times New Roman" w:cs="Times New Roman"/>
          <w:sz w:val="24"/>
          <w:szCs w:val="24"/>
        </w:rPr>
        <w:t xml:space="preserve">. </w:t>
      </w:r>
      <w:r w:rsidR="00BE5FD7" w:rsidRPr="00D83486">
        <w:rPr>
          <w:rFonts w:ascii="Times New Roman" w:hAnsi="Times New Roman" w:cs="Times New Roman"/>
          <w:sz w:val="24"/>
          <w:szCs w:val="24"/>
        </w:rPr>
        <w:t>Con effetto</w:t>
      </w:r>
      <w:r w:rsidR="00C771A9" w:rsidRPr="00D83486">
        <w:rPr>
          <w:rFonts w:ascii="Times New Roman" w:hAnsi="Times New Roman" w:cs="Times New Roman"/>
          <w:sz w:val="24"/>
          <w:szCs w:val="24"/>
        </w:rPr>
        <w:t xml:space="preserve"> d</w:t>
      </w:r>
      <w:r w:rsidRPr="00D83486">
        <w:rPr>
          <w:rFonts w:ascii="Times New Roman" w:hAnsi="Times New Roman" w:cs="Times New Roman"/>
          <w:sz w:val="24"/>
          <w:szCs w:val="24"/>
        </w:rPr>
        <w:t xml:space="preserve">alla medesima data </w:t>
      </w:r>
      <w:r w:rsidRPr="0024416B">
        <w:rPr>
          <w:rFonts w:ascii="Times New Roman" w:hAnsi="Times New Roman" w:cs="Times New Roman"/>
          <w:sz w:val="24"/>
          <w:szCs w:val="24"/>
        </w:rPr>
        <w:t>del punto 12.1 sono</w:t>
      </w:r>
      <w:r w:rsidRPr="0095648E">
        <w:rPr>
          <w:rFonts w:ascii="Times New Roman" w:hAnsi="Times New Roman" w:cs="Times New Roman"/>
          <w:sz w:val="24"/>
          <w:szCs w:val="24"/>
        </w:rPr>
        <w:t xml:space="preserve"> abrogate le Direttive de</w:t>
      </w:r>
      <w:r w:rsidR="00C847E7">
        <w:rPr>
          <w:rFonts w:ascii="Times New Roman" w:hAnsi="Times New Roman" w:cs="Times New Roman"/>
          <w:sz w:val="24"/>
          <w:szCs w:val="24"/>
        </w:rPr>
        <w:t>l Presidente del Consiglio dei m</w:t>
      </w:r>
      <w:r w:rsidRPr="0095648E">
        <w:rPr>
          <w:rFonts w:ascii="Times New Roman" w:hAnsi="Times New Roman" w:cs="Times New Roman"/>
          <w:sz w:val="24"/>
          <w:szCs w:val="24"/>
        </w:rPr>
        <w:t>inistri del 23 gennaio 2008 e del 5 settembre 2008.</w:t>
      </w:r>
    </w:p>
    <w:p w:rsidR="0095648E" w:rsidRPr="0095648E" w:rsidRDefault="00D83486" w:rsidP="00956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648E" w:rsidRPr="0095648E">
        <w:rPr>
          <w:rFonts w:ascii="Times New Roman" w:hAnsi="Times New Roman" w:cs="Times New Roman"/>
          <w:sz w:val="24"/>
          <w:szCs w:val="24"/>
        </w:rPr>
        <w:t xml:space="preserve">. </w:t>
      </w:r>
      <w:r w:rsidR="0003498E" w:rsidRPr="0003498E">
        <w:rPr>
          <w:rFonts w:ascii="Times New Roman" w:hAnsi="Times New Roman" w:cs="Times New Roman"/>
          <w:sz w:val="24"/>
          <w:szCs w:val="24"/>
        </w:rPr>
        <w:t>La corretta applicazione della presente Direttiva e l’osservanza puntuale dei termini ivi prescritti costituiscono elementi rilevanti al fine della valutazione dei dirigenti chiamati a darvi attuazione.</w:t>
      </w:r>
    </w:p>
    <w:p w:rsidR="0095648E" w:rsidRPr="0095648E" w:rsidRDefault="0095648E" w:rsidP="00956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5648E" w:rsidRPr="0095648E" w:rsidRDefault="0095648E" w:rsidP="00956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5648E" w:rsidRPr="0095648E" w:rsidRDefault="0095648E" w:rsidP="00956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5648E" w:rsidRPr="0095648E" w:rsidRDefault="0095648E" w:rsidP="00956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48E">
        <w:rPr>
          <w:rFonts w:ascii="Times New Roman" w:hAnsi="Times New Roman" w:cs="Times New Roman"/>
          <w:sz w:val="24"/>
          <w:szCs w:val="24"/>
        </w:rPr>
        <w:t>La presente Direttiva sarà trasmessa agli Organi di controllo secondo le vigenti disposizioni in materia, comunicata ai Dipartimenti e Uffici autonomi e pubblicata sul sito Internet istituzionale e in Intranet.</w:t>
      </w:r>
    </w:p>
    <w:p w:rsidR="00DF1084" w:rsidRPr="00DF1084" w:rsidRDefault="00DF1084" w:rsidP="00DF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84" w:rsidRDefault="00DF1084" w:rsidP="001E7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48E" w:rsidRDefault="0095648E" w:rsidP="001E7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6D9" w:rsidRDefault="001B26D9" w:rsidP="001E7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BC5" w:rsidRDefault="009314E5" w:rsidP="001E7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 </w:t>
      </w:r>
      <w:r w:rsidR="001E79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439E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E7916" w:rsidRDefault="00930BC5" w:rsidP="00930BC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5439EB">
        <w:rPr>
          <w:rFonts w:ascii="Times New Roman" w:hAnsi="Times New Roman" w:cs="Times New Roman"/>
          <w:sz w:val="24"/>
          <w:szCs w:val="24"/>
        </w:rPr>
        <w:t xml:space="preserve"> I</w:t>
      </w:r>
      <w:r w:rsidR="00C847E7">
        <w:rPr>
          <w:rFonts w:ascii="Times New Roman" w:hAnsi="Times New Roman" w:cs="Times New Roman"/>
          <w:sz w:val="24"/>
          <w:szCs w:val="24"/>
        </w:rPr>
        <w:t>l Presidente del Consiglio dei m</w:t>
      </w:r>
      <w:r w:rsidR="005439EB">
        <w:rPr>
          <w:rFonts w:ascii="Times New Roman" w:hAnsi="Times New Roman" w:cs="Times New Roman"/>
          <w:sz w:val="24"/>
          <w:szCs w:val="24"/>
        </w:rPr>
        <w:t>inistri</w:t>
      </w:r>
    </w:p>
    <w:p w:rsidR="00930BC5" w:rsidRDefault="00930BC5" w:rsidP="00930BC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Il Sottosegretario di Stato</w:t>
      </w:r>
    </w:p>
    <w:p w:rsidR="00930BC5" w:rsidRPr="001E7916" w:rsidRDefault="00930BC5" w:rsidP="00930BC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(prof. Claudio De Vincenti)</w:t>
      </w:r>
    </w:p>
    <w:sectPr w:rsidR="00930BC5" w:rsidRPr="001E7916" w:rsidSect="006E342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00" w:rsidRDefault="00D94800" w:rsidP="008B3D0A">
      <w:pPr>
        <w:spacing w:after="0" w:line="240" w:lineRule="auto"/>
      </w:pPr>
      <w:r>
        <w:separator/>
      </w:r>
    </w:p>
  </w:endnote>
  <w:endnote w:type="continuationSeparator" w:id="0">
    <w:p w:rsidR="00D94800" w:rsidRDefault="00D94800" w:rsidP="008B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776971"/>
      <w:docPartObj>
        <w:docPartGallery w:val="Page Numbers (Bottom of Page)"/>
        <w:docPartUnique/>
      </w:docPartObj>
    </w:sdtPr>
    <w:sdtEndPr/>
    <w:sdtContent>
      <w:p w:rsidR="001A22F3" w:rsidRDefault="005D7B2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5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2F3" w:rsidRDefault="001A22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00" w:rsidRDefault="00D94800" w:rsidP="008B3D0A">
      <w:pPr>
        <w:spacing w:after="0" w:line="240" w:lineRule="auto"/>
      </w:pPr>
      <w:r>
        <w:separator/>
      </w:r>
    </w:p>
  </w:footnote>
  <w:footnote w:type="continuationSeparator" w:id="0">
    <w:p w:rsidR="00D94800" w:rsidRDefault="00D94800" w:rsidP="008B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2" w:rsidRPr="00722752" w:rsidRDefault="00722752">
    <w:pPr>
      <w:pStyle w:val="Intestazione"/>
      <w:rPr>
        <w:color w:val="FF0000"/>
      </w:rPr>
    </w:pPr>
    <w:r w:rsidRPr="00722752"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76B"/>
    <w:multiLevelType w:val="hybridMultilevel"/>
    <w:tmpl w:val="86001B98"/>
    <w:lvl w:ilvl="0" w:tplc="E1B8F9E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5D6570"/>
    <w:multiLevelType w:val="hybridMultilevel"/>
    <w:tmpl w:val="7E948F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31A8"/>
    <w:multiLevelType w:val="hybridMultilevel"/>
    <w:tmpl w:val="64F8E13C"/>
    <w:lvl w:ilvl="0" w:tplc="040E0D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89A598C">
      <w:start w:val="1"/>
      <w:numFmt w:val="bullet"/>
      <w:lvlText w:val=""/>
      <w:lvlJc w:val="left"/>
      <w:pPr>
        <w:ind w:left="2358" w:hanging="93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1B27B9"/>
    <w:multiLevelType w:val="hybridMultilevel"/>
    <w:tmpl w:val="19785086"/>
    <w:lvl w:ilvl="0" w:tplc="2E4A5CEA">
      <w:start w:val="1"/>
      <w:numFmt w:val="lowerLetter"/>
      <w:lvlText w:val="%1)"/>
      <w:lvlJc w:val="left"/>
      <w:pPr>
        <w:ind w:left="1113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284FCD"/>
    <w:multiLevelType w:val="hybridMultilevel"/>
    <w:tmpl w:val="1A9AECDE"/>
    <w:lvl w:ilvl="0" w:tplc="094CF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4CF3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91AE0"/>
    <w:multiLevelType w:val="hybridMultilevel"/>
    <w:tmpl w:val="8A1CED1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F729BC"/>
    <w:multiLevelType w:val="hybridMultilevel"/>
    <w:tmpl w:val="ACD6FB0E"/>
    <w:lvl w:ilvl="0" w:tplc="094CF384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35EF59FA"/>
    <w:multiLevelType w:val="hybridMultilevel"/>
    <w:tmpl w:val="285A72FE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75D2142"/>
    <w:multiLevelType w:val="hybridMultilevel"/>
    <w:tmpl w:val="BE566098"/>
    <w:lvl w:ilvl="0" w:tplc="39000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F3BD8"/>
    <w:multiLevelType w:val="hybridMultilevel"/>
    <w:tmpl w:val="401E1C4C"/>
    <w:lvl w:ilvl="0" w:tplc="094CF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2224D"/>
    <w:multiLevelType w:val="hybridMultilevel"/>
    <w:tmpl w:val="2EBC3C5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F0600EC"/>
    <w:multiLevelType w:val="hybridMultilevel"/>
    <w:tmpl w:val="FE00041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59444D0"/>
    <w:multiLevelType w:val="hybridMultilevel"/>
    <w:tmpl w:val="251860FE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B2574A7"/>
    <w:multiLevelType w:val="hybridMultilevel"/>
    <w:tmpl w:val="CA5A66F8"/>
    <w:lvl w:ilvl="0" w:tplc="BD1A3CE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E74CC"/>
    <w:multiLevelType w:val="hybridMultilevel"/>
    <w:tmpl w:val="D57ECEA8"/>
    <w:lvl w:ilvl="0" w:tplc="005AF9B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8464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B5625"/>
    <w:multiLevelType w:val="hybridMultilevel"/>
    <w:tmpl w:val="D486CB9A"/>
    <w:lvl w:ilvl="0" w:tplc="FDD46E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9B36FC"/>
    <w:multiLevelType w:val="hybridMultilevel"/>
    <w:tmpl w:val="9B66358A"/>
    <w:lvl w:ilvl="0" w:tplc="B6A67D7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F5B2BF0"/>
    <w:multiLevelType w:val="hybridMultilevel"/>
    <w:tmpl w:val="05CEFDCC"/>
    <w:lvl w:ilvl="0" w:tplc="094CF3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9B608BE">
      <w:start w:val="1"/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17"/>
  </w:num>
  <w:num w:numId="7">
    <w:abstractNumId w:val="12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  <w:num w:numId="13">
    <w:abstractNumId w:val="7"/>
  </w:num>
  <w:num w:numId="14">
    <w:abstractNumId w:val="1"/>
  </w:num>
  <w:num w:numId="15">
    <w:abstractNumId w:val="4"/>
  </w:num>
  <w:num w:numId="16">
    <w:abstractNumId w:val="6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CA"/>
    <w:rsid w:val="0001424E"/>
    <w:rsid w:val="00025AD4"/>
    <w:rsid w:val="0003498E"/>
    <w:rsid w:val="00046FD9"/>
    <w:rsid w:val="00071011"/>
    <w:rsid w:val="00086F0C"/>
    <w:rsid w:val="00095699"/>
    <w:rsid w:val="000B17DF"/>
    <w:rsid w:val="000C6F88"/>
    <w:rsid w:val="000F5938"/>
    <w:rsid w:val="00111F9A"/>
    <w:rsid w:val="00133EBE"/>
    <w:rsid w:val="00193950"/>
    <w:rsid w:val="00194499"/>
    <w:rsid w:val="001A22F3"/>
    <w:rsid w:val="001B007B"/>
    <w:rsid w:val="001B20DE"/>
    <w:rsid w:val="001B26D9"/>
    <w:rsid w:val="001E0765"/>
    <w:rsid w:val="001E7916"/>
    <w:rsid w:val="001F6AAB"/>
    <w:rsid w:val="002029C1"/>
    <w:rsid w:val="00202D63"/>
    <w:rsid w:val="00204AA9"/>
    <w:rsid w:val="0021266F"/>
    <w:rsid w:val="0023399D"/>
    <w:rsid w:val="0024416B"/>
    <w:rsid w:val="0025065F"/>
    <w:rsid w:val="00257C14"/>
    <w:rsid w:val="00261633"/>
    <w:rsid w:val="00275D31"/>
    <w:rsid w:val="0027646A"/>
    <w:rsid w:val="002773CE"/>
    <w:rsid w:val="002B108F"/>
    <w:rsid w:val="002B2C65"/>
    <w:rsid w:val="002C4C8D"/>
    <w:rsid w:val="002D6C21"/>
    <w:rsid w:val="002F379B"/>
    <w:rsid w:val="00331AD3"/>
    <w:rsid w:val="00331D94"/>
    <w:rsid w:val="00346959"/>
    <w:rsid w:val="00347268"/>
    <w:rsid w:val="003560DB"/>
    <w:rsid w:val="00363C2A"/>
    <w:rsid w:val="00365BA0"/>
    <w:rsid w:val="00373011"/>
    <w:rsid w:val="003805B9"/>
    <w:rsid w:val="00380FF8"/>
    <w:rsid w:val="00387866"/>
    <w:rsid w:val="003912AC"/>
    <w:rsid w:val="00392189"/>
    <w:rsid w:val="0039328D"/>
    <w:rsid w:val="003E6723"/>
    <w:rsid w:val="00400426"/>
    <w:rsid w:val="0040125A"/>
    <w:rsid w:val="00410FCF"/>
    <w:rsid w:val="00422CDA"/>
    <w:rsid w:val="00422DEF"/>
    <w:rsid w:val="00425058"/>
    <w:rsid w:val="00432E10"/>
    <w:rsid w:val="0043337B"/>
    <w:rsid w:val="004375C2"/>
    <w:rsid w:val="0044618B"/>
    <w:rsid w:val="00456C72"/>
    <w:rsid w:val="00492973"/>
    <w:rsid w:val="004937C9"/>
    <w:rsid w:val="00496EC2"/>
    <w:rsid w:val="004B01FC"/>
    <w:rsid w:val="004B6685"/>
    <w:rsid w:val="004C2D09"/>
    <w:rsid w:val="004C3971"/>
    <w:rsid w:val="004D5FEF"/>
    <w:rsid w:val="004E1F6F"/>
    <w:rsid w:val="004E5220"/>
    <w:rsid w:val="00505887"/>
    <w:rsid w:val="00514AC9"/>
    <w:rsid w:val="00526B6E"/>
    <w:rsid w:val="005372D6"/>
    <w:rsid w:val="005439EB"/>
    <w:rsid w:val="00550765"/>
    <w:rsid w:val="00551CAE"/>
    <w:rsid w:val="005623F5"/>
    <w:rsid w:val="00567C0F"/>
    <w:rsid w:val="00571819"/>
    <w:rsid w:val="00582FDA"/>
    <w:rsid w:val="00590837"/>
    <w:rsid w:val="0059583D"/>
    <w:rsid w:val="005B6878"/>
    <w:rsid w:val="005B6886"/>
    <w:rsid w:val="005C226A"/>
    <w:rsid w:val="005C51AB"/>
    <w:rsid w:val="005D6A7E"/>
    <w:rsid w:val="005D7B28"/>
    <w:rsid w:val="00606B1A"/>
    <w:rsid w:val="0064014F"/>
    <w:rsid w:val="00651A06"/>
    <w:rsid w:val="006526B3"/>
    <w:rsid w:val="00656607"/>
    <w:rsid w:val="00666599"/>
    <w:rsid w:val="00672CCA"/>
    <w:rsid w:val="0069551D"/>
    <w:rsid w:val="00695FB2"/>
    <w:rsid w:val="006A1558"/>
    <w:rsid w:val="006A7F8F"/>
    <w:rsid w:val="006B2EC9"/>
    <w:rsid w:val="006B4CC6"/>
    <w:rsid w:val="006B7825"/>
    <w:rsid w:val="006C2F40"/>
    <w:rsid w:val="006C38D7"/>
    <w:rsid w:val="006D3EB7"/>
    <w:rsid w:val="006D4DE6"/>
    <w:rsid w:val="006D6BC5"/>
    <w:rsid w:val="006E2DDA"/>
    <w:rsid w:val="006E3423"/>
    <w:rsid w:val="006F5098"/>
    <w:rsid w:val="007049DE"/>
    <w:rsid w:val="00722752"/>
    <w:rsid w:val="00722774"/>
    <w:rsid w:val="00722D96"/>
    <w:rsid w:val="00725894"/>
    <w:rsid w:val="00746641"/>
    <w:rsid w:val="007525A6"/>
    <w:rsid w:val="007653F0"/>
    <w:rsid w:val="00780EB7"/>
    <w:rsid w:val="00790EC3"/>
    <w:rsid w:val="00796502"/>
    <w:rsid w:val="007A1987"/>
    <w:rsid w:val="007B3547"/>
    <w:rsid w:val="007E0547"/>
    <w:rsid w:val="007F50D6"/>
    <w:rsid w:val="007F6D8D"/>
    <w:rsid w:val="00810E12"/>
    <w:rsid w:val="0083261C"/>
    <w:rsid w:val="00837252"/>
    <w:rsid w:val="00870B9F"/>
    <w:rsid w:val="008717F7"/>
    <w:rsid w:val="00891C93"/>
    <w:rsid w:val="008A2373"/>
    <w:rsid w:val="008B3565"/>
    <w:rsid w:val="008B3D0A"/>
    <w:rsid w:val="008C0D16"/>
    <w:rsid w:val="008D209D"/>
    <w:rsid w:val="008D609C"/>
    <w:rsid w:val="008D6779"/>
    <w:rsid w:val="00903962"/>
    <w:rsid w:val="009202CC"/>
    <w:rsid w:val="0092469B"/>
    <w:rsid w:val="00930BC5"/>
    <w:rsid w:val="009314E5"/>
    <w:rsid w:val="00942A18"/>
    <w:rsid w:val="0095648E"/>
    <w:rsid w:val="009610FD"/>
    <w:rsid w:val="009625C1"/>
    <w:rsid w:val="009665EF"/>
    <w:rsid w:val="0097326F"/>
    <w:rsid w:val="00976775"/>
    <w:rsid w:val="009A5163"/>
    <w:rsid w:val="009C7446"/>
    <w:rsid w:val="009D7DD1"/>
    <w:rsid w:val="009E104A"/>
    <w:rsid w:val="009F02C8"/>
    <w:rsid w:val="009F5DF2"/>
    <w:rsid w:val="00A25C73"/>
    <w:rsid w:val="00A32912"/>
    <w:rsid w:val="00A3768C"/>
    <w:rsid w:val="00A4320A"/>
    <w:rsid w:val="00A705E9"/>
    <w:rsid w:val="00A7516E"/>
    <w:rsid w:val="00A75EF6"/>
    <w:rsid w:val="00AA5423"/>
    <w:rsid w:val="00AC687D"/>
    <w:rsid w:val="00AE0A96"/>
    <w:rsid w:val="00B01B84"/>
    <w:rsid w:val="00B371E4"/>
    <w:rsid w:val="00B44A93"/>
    <w:rsid w:val="00B80EDC"/>
    <w:rsid w:val="00B941F3"/>
    <w:rsid w:val="00B948F8"/>
    <w:rsid w:val="00BA162E"/>
    <w:rsid w:val="00BA4402"/>
    <w:rsid w:val="00BE5DEC"/>
    <w:rsid w:val="00BE5F1B"/>
    <w:rsid w:val="00BE5FD7"/>
    <w:rsid w:val="00C05542"/>
    <w:rsid w:val="00C13CCE"/>
    <w:rsid w:val="00C153FF"/>
    <w:rsid w:val="00C61F74"/>
    <w:rsid w:val="00C726C4"/>
    <w:rsid w:val="00C72AAE"/>
    <w:rsid w:val="00C771A9"/>
    <w:rsid w:val="00C847E7"/>
    <w:rsid w:val="00C914BA"/>
    <w:rsid w:val="00CA0052"/>
    <w:rsid w:val="00CA226D"/>
    <w:rsid w:val="00CB62A6"/>
    <w:rsid w:val="00CC4EDA"/>
    <w:rsid w:val="00CC64FE"/>
    <w:rsid w:val="00CD433E"/>
    <w:rsid w:val="00CD51EF"/>
    <w:rsid w:val="00CE2439"/>
    <w:rsid w:val="00D1229F"/>
    <w:rsid w:val="00D132C1"/>
    <w:rsid w:val="00D4611D"/>
    <w:rsid w:val="00D52F0B"/>
    <w:rsid w:val="00D7613F"/>
    <w:rsid w:val="00D83486"/>
    <w:rsid w:val="00D869B7"/>
    <w:rsid w:val="00D93370"/>
    <w:rsid w:val="00D94800"/>
    <w:rsid w:val="00DA16B5"/>
    <w:rsid w:val="00DD6876"/>
    <w:rsid w:val="00DD789A"/>
    <w:rsid w:val="00DF1084"/>
    <w:rsid w:val="00DF299B"/>
    <w:rsid w:val="00DF4475"/>
    <w:rsid w:val="00DF4BA3"/>
    <w:rsid w:val="00E01A8F"/>
    <w:rsid w:val="00E02969"/>
    <w:rsid w:val="00E2191B"/>
    <w:rsid w:val="00E25DAD"/>
    <w:rsid w:val="00E30660"/>
    <w:rsid w:val="00E30C0F"/>
    <w:rsid w:val="00E533EE"/>
    <w:rsid w:val="00E72713"/>
    <w:rsid w:val="00E73FFE"/>
    <w:rsid w:val="00E75CAF"/>
    <w:rsid w:val="00E93221"/>
    <w:rsid w:val="00E943BA"/>
    <w:rsid w:val="00EA1438"/>
    <w:rsid w:val="00EA6927"/>
    <w:rsid w:val="00EB2DD6"/>
    <w:rsid w:val="00ED778D"/>
    <w:rsid w:val="00EE096C"/>
    <w:rsid w:val="00EF4BDB"/>
    <w:rsid w:val="00EF51DC"/>
    <w:rsid w:val="00F06BD7"/>
    <w:rsid w:val="00F17420"/>
    <w:rsid w:val="00F21AFD"/>
    <w:rsid w:val="00F404CF"/>
    <w:rsid w:val="00F645D4"/>
    <w:rsid w:val="00F65981"/>
    <w:rsid w:val="00F76A30"/>
    <w:rsid w:val="00F81428"/>
    <w:rsid w:val="00F94777"/>
    <w:rsid w:val="00FA2A5A"/>
    <w:rsid w:val="00FD06C9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14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D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D0A"/>
  </w:style>
  <w:style w:type="paragraph" w:styleId="Pidipagina">
    <w:name w:val="footer"/>
    <w:basedOn w:val="Normale"/>
    <w:link w:val="PidipaginaCarattere"/>
    <w:uiPriority w:val="99"/>
    <w:unhideWhenUsed/>
    <w:rsid w:val="008B3D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D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14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D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D0A"/>
  </w:style>
  <w:style w:type="paragraph" w:styleId="Pidipagina">
    <w:name w:val="footer"/>
    <w:basedOn w:val="Normale"/>
    <w:link w:val="PidipaginaCarattere"/>
    <w:uiPriority w:val="99"/>
    <w:unhideWhenUsed/>
    <w:rsid w:val="008B3D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D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3C97-8A68-477C-AC1A-FB9DC88F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3989</Words>
  <Characters>22738</Characters>
  <Application>Microsoft Office Word</Application>
  <DocSecurity>4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Amodio</dc:creator>
  <cp:lastModifiedBy>Luciano Iannarilli</cp:lastModifiedBy>
  <cp:revision>2</cp:revision>
  <cp:lastPrinted>2016-04-20T14:45:00Z</cp:lastPrinted>
  <dcterms:created xsi:type="dcterms:W3CDTF">2016-06-10T12:12:00Z</dcterms:created>
  <dcterms:modified xsi:type="dcterms:W3CDTF">2016-06-10T12:12:00Z</dcterms:modified>
</cp:coreProperties>
</file>