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Pr>
          <w:noProof/>
        </w:rPr>
        <w:drawing>
          <wp:inline distT="0" distB="0" distL="0" distR="0" wp14:anchorId="16360EB7" wp14:editId="42B5A484">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br/>
      </w: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34AA8EBD" w14:textId="3A867B23" w:rsidR="003500EA" w:rsidRPr="006C7B2B" w:rsidRDefault="7392F21E" w:rsidP="58F36159">
      <w:pPr>
        <w:spacing w:after="0" w:line="276" w:lineRule="auto"/>
        <w:jc w:val="both"/>
        <w:rPr>
          <w:rFonts w:ascii="Times New Roman" w:eastAsia="Calibri" w:hAnsi="Times New Roman" w:cs="Times New Roman"/>
        </w:rPr>
      </w:pPr>
      <w:r w:rsidRPr="58F36159">
        <w:rPr>
          <w:rFonts w:ascii="Times New Roman" w:eastAsia="Calibri" w:hAnsi="Times New Roman" w:cs="Times New Roman"/>
        </w:rPr>
        <w:t xml:space="preserve">Il/La sottoscritto/a </w:t>
      </w:r>
      <w:r w:rsidR="00EA4F19">
        <w:rPr>
          <w:rFonts w:ascii="Times New Roman" w:eastAsia="Calibri" w:hAnsi="Times New Roman" w:cs="Times New Roman"/>
        </w:rPr>
        <w:t xml:space="preserve">                                                                                        </w:t>
      </w:r>
      <w:r w:rsidR="00806D0E">
        <w:rPr>
          <w:rFonts w:ascii="Times New Roman" w:eastAsia="Calibri" w:hAnsi="Times New Roman" w:cs="Times New Roman"/>
        </w:rPr>
        <w:t xml:space="preserve"> </w:t>
      </w:r>
      <w:r w:rsidRPr="58F36159">
        <w:rPr>
          <w:rFonts w:ascii="Times New Roman" w:eastAsia="Calibri" w:hAnsi="Times New Roman" w:cs="Times New Roman"/>
        </w:rPr>
        <w:t xml:space="preserve"> in relazione all’incarico</w:t>
      </w:r>
    </w:p>
    <w:p w14:paraId="0347CAA9" w14:textId="56AB746F" w:rsidR="003500EA" w:rsidRPr="006C7B2B" w:rsidRDefault="2F312348" w:rsidP="00EE538E">
      <w:pPr>
        <w:spacing w:after="0" w:line="276" w:lineRule="auto"/>
        <w:jc w:val="both"/>
        <w:rPr>
          <w:rFonts w:ascii="Times New Roman" w:eastAsia="Calibri" w:hAnsi="Times New Roman" w:cs="Times New Roman"/>
        </w:rPr>
      </w:pPr>
      <w:r w:rsidRPr="58F36159">
        <w:rPr>
          <w:rFonts w:ascii="Times New Roman" w:eastAsia="Times New Roman" w:hAnsi="Times New Roman" w:cs="Times New Roman"/>
        </w:rPr>
        <w:t xml:space="preserve">□ amministrativo di vertice; </w:t>
      </w:r>
      <w:r w:rsidR="00D42C76">
        <w:rPr>
          <w:rFonts w:ascii="Times New Roman" w:eastAsia="Times New Roman" w:hAnsi="Times New Roman" w:cs="Times New Roman"/>
        </w:rPr>
        <w:t>x</w:t>
      </w:r>
      <w:r w:rsidRPr="58F36159">
        <w:rPr>
          <w:rFonts w:ascii="Times New Roman" w:eastAsia="Times New Roman" w:hAnsi="Times New Roman" w:cs="Times New Roman"/>
        </w:rPr>
        <w:t xml:space="preserve"> interno; □ esterno;</w:t>
      </w:r>
      <w:r w:rsidRPr="58F36159">
        <w:rPr>
          <w:rFonts w:ascii="Times New Roman" w:eastAsia="Times New Roman" w:hAnsi="Times New Roman" w:cs="Times New Roman"/>
          <w:color w:val="FF0000"/>
        </w:rPr>
        <w:t xml:space="preserve"> </w:t>
      </w:r>
      <w:r w:rsidR="7392F21E" w:rsidRPr="58F36159">
        <w:rPr>
          <w:rFonts w:ascii="Times New Roman" w:eastAsia="Calibri" w:hAnsi="Times New Roman" w:cs="Times New Roman"/>
        </w:rPr>
        <w:t>di</w:t>
      </w:r>
      <w:r w:rsidR="00D42C76">
        <w:rPr>
          <w:rFonts w:ascii="Times New Roman" w:eastAsia="Calibri" w:hAnsi="Times New Roman" w:cs="Times New Roman"/>
        </w:rPr>
        <w:t xml:space="preserve"> dirigente </w:t>
      </w:r>
      <w:r w:rsidR="6F89CF71" w:rsidRPr="58F36159">
        <w:rPr>
          <w:rFonts w:ascii="Times New Roman" w:eastAsia="Calibri" w:hAnsi="Times New Roman" w:cs="Times New Roman"/>
        </w:rPr>
        <w:t>presso</w:t>
      </w:r>
      <w:r w:rsidR="503CBE6A" w:rsidRPr="58F36159">
        <w:rPr>
          <w:rFonts w:ascii="Times New Roman" w:eastAsia="Calibri" w:hAnsi="Times New Roman" w:cs="Times New Roman"/>
        </w:rPr>
        <w:t xml:space="preserve"> </w:t>
      </w:r>
      <w:r w:rsidR="503CBE6A" w:rsidRPr="58F36159">
        <w:rPr>
          <w:rFonts w:ascii="Times New Roman" w:eastAsia="Calibri" w:hAnsi="Times New Roman" w:cs="Times New Roman"/>
          <w:color w:val="000000" w:themeColor="text1"/>
        </w:rPr>
        <w:t>(Servizio/Ufficio/Struttura di assegnazione)</w:t>
      </w:r>
      <w:r w:rsidR="6F89CF71" w:rsidRPr="58F36159">
        <w:rPr>
          <w:rFonts w:ascii="Times New Roman" w:eastAsia="Calibri" w:hAnsi="Times New Roman" w:cs="Times New Roman"/>
        </w:rPr>
        <w:t xml:space="preserve"> </w:t>
      </w:r>
      <w:r w:rsidR="00D42C76">
        <w:rPr>
          <w:rFonts w:ascii="Times New Roman" w:eastAsia="Calibri" w:hAnsi="Times New Roman" w:cs="Times New Roman"/>
        </w:rPr>
        <w:t xml:space="preserve">struttura di </w:t>
      </w:r>
      <w:r w:rsidR="00D04F48">
        <w:rPr>
          <w:rFonts w:ascii="Times New Roman" w:eastAsia="Calibri" w:hAnsi="Times New Roman" w:cs="Times New Roman"/>
        </w:rPr>
        <w:t>missione</w:t>
      </w:r>
      <w:r w:rsidR="00D42C76">
        <w:rPr>
          <w:rFonts w:ascii="Times New Roman" w:eastAsia="Calibri" w:hAnsi="Times New Roman" w:cs="Times New Roman"/>
        </w:rPr>
        <w:t xml:space="preserve"> </w:t>
      </w:r>
      <w:r w:rsidR="00D04F48">
        <w:rPr>
          <w:rFonts w:ascii="Times New Roman" w:eastAsia="Calibri" w:hAnsi="Times New Roman" w:cs="Times New Roman"/>
        </w:rPr>
        <w:t>semplificazione</w:t>
      </w:r>
      <w:r w:rsidR="00D42C76">
        <w:rPr>
          <w:rFonts w:ascii="Times New Roman" w:eastAsia="Calibri" w:hAnsi="Times New Roman" w:cs="Times New Roman"/>
        </w:rPr>
        <w:t xml:space="preserve"> normative </w:t>
      </w:r>
      <w:r w:rsidR="003500EA" w:rsidRPr="006C7B2B">
        <w:rPr>
          <w:rFonts w:ascii="Times New Roman" w:eastAsia="Calibri" w:hAnsi="Times New Roman" w:cs="Times New Roman"/>
        </w:rPr>
        <w:t>conferito in data</w:t>
      </w:r>
      <w:r w:rsidR="00D04F48">
        <w:rPr>
          <w:rFonts w:ascii="Times New Roman" w:eastAsia="Calibri" w:hAnsi="Times New Roman" w:cs="Times New Roman"/>
        </w:rPr>
        <w:t xml:space="preserve"> 2/4/24</w:t>
      </w:r>
      <w:r w:rsidR="003500EA" w:rsidRPr="006C7B2B">
        <w:rPr>
          <w:rFonts w:ascii="Times New Roman" w:eastAsia="Calibri" w:hAnsi="Times New Roman" w:cs="Times New Roman"/>
        </w:rPr>
        <w:t xml:space="preserve">, a decorrere dal </w:t>
      </w:r>
      <w:r w:rsidR="00D04F48">
        <w:rPr>
          <w:rFonts w:ascii="Times New Roman" w:eastAsia="Calibri" w:hAnsi="Times New Roman" w:cs="Times New Roman"/>
        </w:rPr>
        <w:t>2/4/24</w:t>
      </w:r>
      <w:r w:rsidR="001A7A57">
        <w:rPr>
          <w:rFonts w:ascii="Times New Roman" w:eastAsia="Calibri" w:hAnsi="Times New Roman" w:cs="Times New Roman"/>
        </w:rPr>
        <w:t>,</w:t>
      </w:r>
    </w:p>
    <w:p w14:paraId="0E27B00A" w14:textId="77777777" w:rsidR="00173397" w:rsidRPr="006C7B2B" w:rsidRDefault="00173397" w:rsidP="00EE538E">
      <w:pPr>
        <w:spacing w:after="0" w:line="276" w:lineRule="auto"/>
        <w:jc w:val="both"/>
        <w:rPr>
          <w:rFonts w:ascii="Times New Roman" w:eastAsia="Calibri" w:hAnsi="Times New Roman" w:cs="Times New Roman"/>
        </w:rPr>
      </w:pPr>
    </w:p>
    <w:p w14:paraId="4CA26233" w14:textId="58E9632D" w:rsidR="007072F1" w:rsidRPr="006C7B2B" w:rsidRDefault="7A1B50AC" w:rsidP="1DD42B79">
      <w:pPr>
        <w:spacing w:line="276" w:lineRule="auto"/>
        <w:jc w:val="both"/>
        <w:rPr>
          <w:rFonts w:ascii="Times New Roman" w:eastAsia="Calibri" w:hAnsi="Times New Roman" w:cs="Times New Roman"/>
          <w:color w:val="000000" w:themeColor="text1"/>
        </w:rPr>
      </w:pPr>
      <w:r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2013, lo svolgimento dell’incarico in una delle situazioni di incompatibilità di cui al decreto medesimo comporta la decadenza dall’incarico e la risoluzione del relativo contratto di lavoro, decorso il termine perentorio di quindici giorni dalla contestazione 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lastRenderedPageBreak/>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064132E9" w:rsidR="00AA3D88" w:rsidRPr="006C7B2B" w:rsidRDefault="7A00888C" w:rsidP="6D55A243">
      <w:pPr>
        <w:pStyle w:val="Default"/>
        <w:spacing w:line="276" w:lineRule="auto"/>
        <w:jc w:val="both"/>
        <w:rPr>
          <w:rFonts w:ascii="Times New Roman" w:eastAsiaTheme="minorEastAsia" w:hAnsi="Times New Roman" w:cs="Times New Roman"/>
          <w:sz w:val="22"/>
          <w:szCs w:val="22"/>
        </w:rPr>
      </w:pPr>
      <w:r w:rsidRPr="6D55A243">
        <w:rPr>
          <w:rFonts w:ascii="Times New Roman" w:eastAsiaTheme="minorEastAsia" w:hAnsi="Times New Roman" w:cs="Times New Roman"/>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passata in giudicato, per uno dei reati previsti dal capo I del titolo II del libro secondo del codice penale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0641B118" w:rsidR="6AC7AF6A" w:rsidRPr="006C7B2B" w:rsidRDefault="001A7A57" w:rsidP="04955B71">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59829AD4" w:rsidRPr="006C7B2B">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Vice Ministro,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51136128" w:rsidR="27040738" w:rsidRPr="006C7B2B" w:rsidRDefault="001A7A57" w:rsidP="58F36159">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09C4B532" w:rsidRPr="58F36159">
        <w:rPr>
          <w:rFonts w:ascii="Times New Roman" w:eastAsiaTheme="minorEastAsia" w:hAnsi="Times New Roman" w:cs="Times New Roman"/>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15CBAD2C" w:rsidR="00481D66" w:rsidRDefault="001A7A57" w:rsidP="00481D66">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00481D66" w:rsidRPr="006C7B2B">
              <w:rPr>
                <w:rFonts w:ascii="Times New Roman" w:eastAsiaTheme="minorEastAsia" w:hAnsi="Times New Roman" w:cs="Times New Roman"/>
                <w:sz w:val="22"/>
                <w:szCs w:val="22"/>
              </w:rPr>
              <w:t xml:space="preserve"> di non aver svolto, nell’anno precedente, incarichi o ricoperto cariche in enti di diritto </w:t>
            </w:r>
            <w:r w:rsidR="00481D66" w:rsidRPr="00E56D96">
              <w:rPr>
                <w:rFonts w:ascii="Times New Roman" w:eastAsiaTheme="minorEastAsia" w:hAnsi="Times New Roman" w:cs="Times New Roman"/>
                <w:color w:val="auto"/>
                <w:sz w:val="22"/>
                <w:szCs w:val="22"/>
              </w:rPr>
              <w:t xml:space="preserve">privato regolati o </w:t>
            </w:r>
            <w:r w:rsidR="00481D66"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00481D66"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6DC46DFB" w14:textId="152E3B3C"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 xml:space="preserve">            Luogo e data </w:t>
      </w:r>
    </w:p>
    <w:p w14:paraId="1D7C98B1" w14:textId="1018D324" w:rsidR="003B65F6" w:rsidRDefault="001A7A57" w:rsidP="00EA4F19">
      <w:pPr>
        <w:widowControl w:val="0"/>
        <w:spacing w:after="0" w:line="240" w:lineRule="auto"/>
        <w:ind w:left="180" w:hanging="18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Roma </w:t>
      </w:r>
      <w:r w:rsidR="00EA4F19">
        <w:rPr>
          <w:rFonts w:ascii="Times New Roman" w:eastAsia="Calibri" w:hAnsi="Times New Roman" w:cs="Times New Roman"/>
          <w:color w:val="000000" w:themeColor="text1"/>
        </w:rPr>
        <w:t xml:space="preserve">17 giugno 2026 </w:t>
      </w:r>
    </w:p>
    <w:p w14:paraId="0C566DCA" w14:textId="77777777" w:rsidR="00DA20A7" w:rsidRPr="006C7B2B" w:rsidRDefault="00DA20A7" w:rsidP="00DA20A7">
      <w:pPr>
        <w:widowControl w:val="0"/>
        <w:spacing w:after="0" w:line="240" w:lineRule="auto"/>
        <w:ind w:left="180" w:hanging="180"/>
        <w:jc w:val="both"/>
        <w:rPr>
          <w:rFonts w:ascii="Times New Roman" w:eastAsia="Calibri" w:hAnsi="Times New Roman" w:cs="Times New Roman"/>
          <w:color w:val="000000" w:themeColor="text1"/>
        </w:rPr>
      </w:pPr>
    </w:p>
    <w:p w14:paraId="2E189C04" w14:textId="0DBCD104" w:rsidR="003B65F6" w:rsidRDefault="3EE81A95"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Firma del dichiarante</w:t>
      </w:r>
    </w:p>
    <w:p w14:paraId="07975916" w14:textId="668B6EDD" w:rsidR="00EA4F19" w:rsidRPr="006C7B2B" w:rsidRDefault="00EA4F19"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Pr>
          <w:rFonts w:ascii="Times New Roman" w:eastAsia="Calibri" w:hAnsi="Times New Roman" w:cs="Times New Roman"/>
          <w:color w:val="000000" w:themeColor="text1"/>
        </w:rPr>
        <w:t>F.to digital</w:t>
      </w:r>
      <w:r w:rsidR="00764029">
        <w:rPr>
          <w:rFonts w:ascii="Times New Roman" w:eastAsia="Calibri" w:hAnsi="Times New Roman" w:cs="Times New Roman"/>
          <w:color w:val="000000" w:themeColor="text1"/>
        </w:rPr>
        <w:t>me</w:t>
      </w:r>
      <w:r>
        <w:rPr>
          <w:rFonts w:ascii="Times New Roman" w:eastAsia="Calibri" w:hAnsi="Times New Roman" w:cs="Times New Roman"/>
          <w:color w:val="000000" w:themeColor="text1"/>
        </w:rPr>
        <w:t>nte</w:t>
      </w:r>
    </w:p>
    <w:p w14:paraId="4FC262FA" w14:textId="327C0B12" w:rsidR="003B65F6" w:rsidRDefault="003B65F6" w:rsidP="66CE3FB2">
      <w:pPr>
        <w:widowControl w:val="0"/>
        <w:spacing w:after="0" w:line="240" w:lineRule="auto"/>
        <w:rPr>
          <w:rFonts w:ascii="Times New Roman" w:eastAsia="Calibri" w:hAnsi="Times New Roman" w:cs="Times New Roman"/>
          <w:color w:val="000000" w:themeColor="text1"/>
        </w:rPr>
      </w:pPr>
    </w:p>
    <w:p w14:paraId="0C91A05B" w14:textId="77777777" w:rsidR="00DA20A7" w:rsidRDefault="00DA20A7" w:rsidP="66CE3FB2">
      <w:pPr>
        <w:widowControl w:val="0"/>
        <w:spacing w:after="0" w:line="240" w:lineRule="auto"/>
        <w:rPr>
          <w:rFonts w:ascii="Times New Roman" w:eastAsia="Calibri" w:hAnsi="Times New Roman" w:cs="Times New Roman"/>
          <w:color w:val="000000" w:themeColor="text1"/>
        </w:rPr>
      </w:pPr>
    </w:p>
    <w:p w14:paraId="1E1575A2" w14:textId="77777777" w:rsidR="00DA20A7" w:rsidRPr="006C7B2B" w:rsidRDefault="00DA20A7" w:rsidP="66CE3FB2">
      <w:pPr>
        <w:widowControl w:val="0"/>
        <w:spacing w:after="0" w:line="240" w:lineRule="auto"/>
        <w:rPr>
          <w:rFonts w:ascii="Times New Roman" w:eastAsia="Calibri" w:hAnsi="Times New Roman" w:cs="Times New Roman"/>
          <w:color w:val="000000" w:themeColor="text1"/>
        </w:rPr>
      </w:pPr>
    </w:p>
    <w:p w14:paraId="323CC0EF" w14:textId="4BF00320" w:rsidR="003B65F6" w:rsidRPr="003A2D74" w:rsidRDefault="29635B6E" w:rsidP="1DD42B79">
      <w:pPr>
        <w:widowControl w:val="0"/>
        <w:tabs>
          <w:tab w:val="left" w:pos="180"/>
        </w:tabs>
        <w:spacing w:line="276" w:lineRule="auto"/>
        <w:ind w:right="116"/>
        <w:jc w:val="both"/>
        <w:rPr>
          <w:rFonts w:ascii="Times New Roman" w:eastAsia="Verdana" w:hAnsi="Times New Roman" w:cs="Times New Roman"/>
          <w:color w:val="000000" w:themeColor="text1"/>
        </w:rPr>
      </w:pPr>
      <w:r w:rsidRPr="003A2D74">
        <w:rPr>
          <w:rFonts w:ascii="Times New Roman" w:eastAsia="Verdana" w:hAnsi="Times New Roman" w:cs="Times New Roman"/>
          <w:color w:val="000000" w:themeColor="text1"/>
        </w:rPr>
        <w:t>Si allega copia di valido documento di identità personale</w:t>
      </w:r>
    </w:p>
    <w:p w14:paraId="1D90382C" w14:textId="430C0CD1"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predetti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F448" w14:textId="77777777" w:rsidR="00387F4E" w:rsidRDefault="00387F4E">
      <w:pPr>
        <w:spacing w:after="0" w:line="240" w:lineRule="auto"/>
      </w:pPr>
      <w:r>
        <w:separator/>
      </w:r>
    </w:p>
  </w:endnote>
  <w:endnote w:type="continuationSeparator" w:id="0">
    <w:p w14:paraId="2A772E6A" w14:textId="77777777" w:rsidR="00387F4E" w:rsidRDefault="00387F4E">
      <w:pPr>
        <w:spacing w:after="0" w:line="240" w:lineRule="auto"/>
      </w:pPr>
      <w:r>
        <w:continuationSeparator/>
      </w:r>
    </w:p>
  </w:endnote>
  <w:endnote w:type="continuationNotice" w:id="1">
    <w:p w14:paraId="5B697B21" w14:textId="77777777" w:rsidR="00387F4E" w:rsidRDefault="00387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C146" w14:textId="77777777" w:rsidR="00387F4E" w:rsidRDefault="00387F4E">
      <w:pPr>
        <w:spacing w:after="0" w:line="240" w:lineRule="auto"/>
      </w:pPr>
      <w:r>
        <w:separator/>
      </w:r>
    </w:p>
  </w:footnote>
  <w:footnote w:type="continuationSeparator" w:id="0">
    <w:p w14:paraId="6680F280" w14:textId="77777777" w:rsidR="00387F4E" w:rsidRDefault="00387F4E">
      <w:pPr>
        <w:spacing w:after="0" w:line="240" w:lineRule="auto"/>
      </w:pPr>
      <w:r>
        <w:continuationSeparator/>
      </w:r>
    </w:p>
  </w:footnote>
  <w:footnote w:type="continuationNotice" w:id="1">
    <w:p w14:paraId="74DFEDBD" w14:textId="77777777" w:rsidR="00387F4E" w:rsidRDefault="00387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25E3E"/>
    <w:rsid w:val="0003306D"/>
    <w:rsid w:val="00045701"/>
    <w:rsid w:val="000772EF"/>
    <w:rsid w:val="0007E73F"/>
    <w:rsid w:val="0008685D"/>
    <w:rsid w:val="000B20B0"/>
    <w:rsid w:val="000C4DCA"/>
    <w:rsid w:val="000E4A77"/>
    <w:rsid w:val="000F41B3"/>
    <w:rsid w:val="00106571"/>
    <w:rsid w:val="00127DC7"/>
    <w:rsid w:val="001654E0"/>
    <w:rsid w:val="00173397"/>
    <w:rsid w:val="00187C4E"/>
    <w:rsid w:val="00191B0B"/>
    <w:rsid w:val="001A7A57"/>
    <w:rsid w:val="001B1891"/>
    <w:rsid w:val="001F0297"/>
    <w:rsid w:val="001F36F5"/>
    <w:rsid w:val="00252F2C"/>
    <w:rsid w:val="00260DF9"/>
    <w:rsid w:val="002A3152"/>
    <w:rsid w:val="002B12CC"/>
    <w:rsid w:val="00317B48"/>
    <w:rsid w:val="00320A25"/>
    <w:rsid w:val="00340F60"/>
    <w:rsid w:val="003500EA"/>
    <w:rsid w:val="00352BF0"/>
    <w:rsid w:val="00387F4E"/>
    <w:rsid w:val="003944F6"/>
    <w:rsid w:val="003A2D74"/>
    <w:rsid w:val="003B64D6"/>
    <w:rsid w:val="003B65F6"/>
    <w:rsid w:val="003F4C9C"/>
    <w:rsid w:val="00400475"/>
    <w:rsid w:val="004077DE"/>
    <w:rsid w:val="0044C115"/>
    <w:rsid w:val="00481D66"/>
    <w:rsid w:val="004B3BA1"/>
    <w:rsid w:val="004C4B67"/>
    <w:rsid w:val="005005F1"/>
    <w:rsid w:val="00505CD4"/>
    <w:rsid w:val="005115EE"/>
    <w:rsid w:val="005609CD"/>
    <w:rsid w:val="0056203F"/>
    <w:rsid w:val="00580176"/>
    <w:rsid w:val="005B5D4F"/>
    <w:rsid w:val="00600105"/>
    <w:rsid w:val="00605831"/>
    <w:rsid w:val="0062111C"/>
    <w:rsid w:val="00676CB9"/>
    <w:rsid w:val="00680723"/>
    <w:rsid w:val="00683B16"/>
    <w:rsid w:val="006936CD"/>
    <w:rsid w:val="006A0E1C"/>
    <w:rsid w:val="006B1275"/>
    <w:rsid w:val="006C7B2B"/>
    <w:rsid w:val="006D5577"/>
    <w:rsid w:val="007072F1"/>
    <w:rsid w:val="0071256A"/>
    <w:rsid w:val="00755167"/>
    <w:rsid w:val="00764029"/>
    <w:rsid w:val="00782B08"/>
    <w:rsid w:val="007B69E4"/>
    <w:rsid w:val="00806D0E"/>
    <w:rsid w:val="0087030A"/>
    <w:rsid w:val="0087673D"/>
    <w:rsid w:val="008950D0"/>
    <w:rsid w:val="008F5AE2"/>
    <w:rsid w:val="008F7D5B"/>
    <w:rsid w:val="0090114F"/>
    <w:rsid w:val="00921325"/>
    <w:rsid w:val="009238ED"/>
    <w:rsid w:val="0093532C"/>
    <w:rsid w:val="00943796"/>
    <w:rsid w:val="00976F44"/>
    <w:rsid w:val="00980688"/>
    <w:rsid w:val="009912F5"/>
    <w:rsid w:val="009A62C9"/>
    <w:rsid w:val="009B53FA"/>
    <w:rsid w:val="009B5DB4"/>
    <w:rsid w:val="009B6D75"/>
    <w:rsid w:val="009E393B"/>
    <w:rsid w:val="00A03549"/>
    <w:rsid w:val="00A412BD"/>
    <w:rsid w:val="00A44E2A"/>
    <w:rsid w:val="00A64935"/>
    <w:rsid w:val="00A724A6"/>
    <w:rsid w:val="00A81765"/>
    <w:rsid w:val="00A81EBA"/>
    <w:rsid w:val="00A931D8"/>
    <w:rsid w:val="00AA3D88"/>
    <w:rsid w:val="00AB0B96"/>
    <w:rsid w:val="00B45F99"/>
    <w:rsid w:val="00B50396"/>
    <w:rsid w:val="00B63478"/>
    <w:rsid w:val="00B65AC5"/>
    <w:rsid w:val="00B84068"/>
    <w:rsid w:val="00BA5959"/>
    <w:rsid w:val="00BA63E7"/>
    <w:rsid w:val="00BB19F2"/>
    <w:rsid w:val="00BF7FAC"/>
    <w:rsid w:val="00C05948"/>
    <w:rsid w:val="00C4535A"/>
    <w:rsid w:val="00C6123C"/>
    <w:rsid w:val="00C62BDE"/>
    <w:rsid w:val="00C81662"/>
    <w:rsid w:val="00C91018"/>
    <w:rsid w:val="00CA658D"/>
    <w:rsid w:val="00CC6DFD"/>
    <w:rsid w:val="00CE5058"/>
    <w:rsid w:val="00CF5C9D"/>
    <w:rsid w:val="00D04F48"/>
    <w:rsid w:val="00D31BBA"/>
    <w:rsid w:val="00D42C76"/>
    <w:rsid w:val="00D51E11"/>
    <w:rsid w:val="00D614D6"/>
    <w:rsid w:val="00D6394B"/>
    <w:rsid w:val="00D72D54"/>
    <w:rsid w:val="00DA1B63"/>
    <w:rsid w:val="00DA20A7"/>
    <w:rsid w:val="00DD6CA7"/>
    <w:rsid w:val="00E0054D"/>
    <w:rsid w:val="00E12DDA"/>
    <w:rsid w:val="00E30B4E"/>
    <w:rsid w:val="00E42E19"/>
    <w:rsid w:val="00E49A17"/>
    <w:rsid w:val="00E559CB"/>
    <w:rsid w:val="00E56D96"/>
    <w:rsid w:val="00E67ACD"/>
    <w:rsid w:val="00EA4F19"/>
    <w:rsid w:val="00EB60E9"/>
    <w:rsid w:val="00ED4E73"/>
    <w:rsid w:val="00EE4367"/>
    <w:rsid w:val="00EE538E"/>
    <w:rsid w:val="00F05BAA"/>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3B4179"/>
    <w:rsid w:val="2B855943"/>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 w:val="7FD4F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35E48-68F7-4345-9FF6-31065391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7CD25-E874-44D9-9D44-6DFA3D9D8C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2DCD7AF-2205-4016-BBDF-95B79B090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1683</Words>
  <Characters>9514</Characters>
  <Application>Microsoft Office Word</Application>
  <DocSecurity>0</DocSecurity>
  <Lines>169</Lines>
  <Paragraphs>69</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gae reale</cp:lastModifiedBy>
  <cp:revision>5</cp:revision>
  <cp:lastPrinted>2026-06-17T16:13:00Z</cp:lastPrinted>
  <dcterms:created xsi:type="dcterms:W3CDTF">2026-06-17T16:11:00Z</dcterms:created>
  <dcterms:modified xsi:type="dcterms:W3CDTF">2026-06-17T16:32:00Z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y fmtid="{D5CDD505-2E9C-101B-9397-08002B2CF9AE}" pid="12" name="GrammarlyDocumentId">
    <vt:lpwstr>6526de89-465e-48cd-99ff-031c487aa096</vt:lpwstr>
  </property>
</Properties>
</file>