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AC07" w14:textId="50332380" w:rsidR="000E288B" w:rsidRPr="000E288B" w:rsidRDefault="000E288B" w:rsidP="000E288B">
      <w:pPr>
        <w:spacing w:before="120"/>
        <w:jc w:val="both"/>
        <w:rPr>
          <w:b/>
          <w:bCs/>
          <w:caps/>
          <w:sz w:val="22"/>
          <w:szCs w:val="22"/>
          <w:u w:val="single"/>
        </w:rPr>
      </w:pPr>
      <w:r w:rsidRPr="000E288B">
        <w:rPr>
          <w:b/>
          <w:bCs/>
          <w:caps/>
          <w:sz w:val="22"/>
          <w:szCs w:val="22"/>
          <w:u w:val="single"/>
        </w:rPr>
        <w:t>AVVISO</w:t>
      </w:r>
    </w:p>
    <w:p w14:paraId="569E2ACB" w14:textId="77777777" w:rsidR="000E288B" w:rsidRDefault="000E288B" w:rsidP="000E288B">
      <w:pPr>
        <w:spacing w:before="120"/>
        <w:jc w:val="both"/>
        <w:rPr>
          <w:caps/>
          <w:sz w:val="22"/>
          <w:szCs w:val="22"/>
        </w:rPr>
      </w:pPr>
    </w:p>
    <w:p w14:paraId="058A5CE4" w14:textId="2C1C5964" w:rsidR="000E288B" w:rsidRDefault="000E288B" w:rsidP="000E288B">
      <w:pPr>
        <w:spacing w:before="120"/>
        <w:jc w:val="both"/>
        <w:rPr>
          <w:caps/>
          <w:sz w:val="22"/>
          <w:szCs w:val="22"/>
        </w:rPr>
      </w:pPr>
      <w:r>
        <w:rPr>
          <w:caps/>
          <w:sz w:val="22"/>
          <w:szCs w:val="22"/>
        </w:rPr>
        <w:t>PROCEDURA</w:t>
      </w:r>
      <w:r w:rsidRPr="00DB0651">
        <w:rPr>
          <w:caps/>
          <w:sz w:val="22"/>
          <w:szCs w:val="22"/>
        </w:rPr>
        <w:t xml:space="preserve"> per la stabilizzazione a tempo indeterminato e pieno del personale non dirigenziale a tempo determinato in servizio presso il Dipartimento della protezione civile della Presidenza del Consiglio dei ministri da inquadrare nel ruolo speciale tecnico amministrativo del Dipartimento della protezione civile, categoria A, posizione economica F1 ai sensi dell’articolo 21, comma 2 bis, del decreto-legge 14 marzo 2025, n. 25, convertito con modificazioni dalla legge 9 maggio 2025, n. 69</w:t>
      </w:r>
      <w:r>
        <w:rPr>
          <w:caps/>
          <w:sz w:val="22"/>
          <w:szCs w:val="22"/>
        </w:rPr>
        <w:t>.</w:t>
      </w:r>
    </w:p>
    <w:p w14:paraId="36B6202E" w14:textId="77777777" w:rsidR="000E288B" w:rsidRDefault="000E288B"/>
    <w:p w14:paraId="44B62E17" w14:textId="0DF42AA0" w:rsidR="0057517E" w:rsidRDefault="00C511D9" w:rsidP="007B4575">
      <w:pPr>
        <w:spacing w:before="120"/>
        <w:jc w:val="both"/>
        <w:rPr>
          <w:sz w:val="20"/>
          <w:szCs w:val="20"/>
        </w:rPr>
      </w:pPr>
      <w:r>
        <w:rPr>
          <w:sz w:val="20"/>
          <w:szCs w:val="20"/>
        </w:rPr>
        <w:t xml:space="preserve">Su disposizione del Presidente della </w:t>
      </w:r>
      <w:r w:rsidR="000E288B" w:rsidRPr="007B4575">
        <w:rPr>
          <w:sz w:val="20"/>
          <w:szCs w:val="20"/>
        </w:rPr>
        <w:t>Commissione esaminatrice della procedura per la stabilizzazione di personale</w:t>
      </w:r>
      <w:r w:rsidR="007B4575" w:rsidRPr="007B4575">
        <w:rPr>
          <w:sz w:val="20"/>
          <w:szCs w:val="20"/>
        </w:rPr>
        <w:t xml:space="preserve"> a tempo indeterminato e pieno del personale non dirigenziale a tempo determinato in servizio presso il </w:t>
      </w:r>
      <w:r w:rsidR="005905C5">
        <w:rPr>
          <w:sz w:val="20"/>
          <w:szCs w:val="20"/>
        </w:rPr>
        <w:t>D</w:t>
      </w:r>
      <w:r w:rsidR="007B4575" w:rsidRPr="007B4575">
        <w:rPr>
          <w:sz w:val="20"/>
          <w:szCs w:val="20"/>
        </w:rPr>
        <w:t xml:space="preserve">ipartimento della protezione civile della </w:t>
      </w:r>
      <w:r w:rsidR="005905C5">
        <w:rPr>
          <w:sz w:val="20"/>
          <w:szCs w:val="20"/>
        </w:rPr>
        <w:t>P</w:t>
      </w:r>
      <w:r w:rsidR="007B4575" w:rsidRPr="007B4575">
        <w:rPr>
          <w:sz w:val="20"/>
          <w:szCs w:val="20"/>
        </w:rPr>
        <w:t xml:space="preserve">residenza del </w:t>
      </w:r>
      <w:r w:rsidR="005905C5">
        <w:rPr>
          <w:sz w:val="20"/>
          <w:szCs w:val="20"/>
        </w:rPr>
        <w:t>C</w:t>
      </w:r>
      <w:r w:rsidR="007B4575" w:rsidRPr="007B4575">
        <w:rPr>
          <w:sz w:val="20"/>
          <w:szCs w:val="20"/>
        </w:rPr>
        <w:t xml:space="preserve">onsiglio dei ministri da inquadrare nel ruolo speciale tecnico amministrativo del </w:t>
      </w:r>
      <w:r w:rsidR="00862E42">
        <w:rPr>
          <w:sz w:val="20"/>
          <w:szCs w:val="20"/>
        </w:rPr>
        <w:t>D</w:t>
      </w:r>
      <w:r w:rsidR="007B4575" w:rsidRPr="007B4575">
        <w:rPr>
          <w:sz w:val="20"/>
          <w:szCs w:val="20"/>
        </w:rPr>
        <w:t xml:space="preserve">ipartimento della protezione civile, categoria </w:t>
      </w:r>
      <w:r w:rsidR="00DE664C">
        <w:rPr>
          <w:sz w:val="20"/>
          <w:szCs w:val="20"/>
        </w:rPr>
        <w:t>A</w:t>
      </w:r>
      <w:r w:rsidR="007B4575" w:rsidRPr="007B4575">
        <w:rPr>
          <w:sz w:val="20"/>
          <w:szCs w:val="20"/>
        </w:rPr>
        <w:t xml:space="preserve">, posizione economica </w:t>
      </w:r>
      <w:r w:rsidR="00DE664C">
        <w:rPr>
          <w:sz w:val="20"/>
          <w:szCs w:val="20"/>
        </w:rPr>
        <w:t>F</w:t>
      </w:r>
      <w:r w:rsidR="007B4575" w:rsidRPr="007B4575">
        <w:rPr>
          <w:sz w:val="20"/>
          <w:szCs w:val="20"/>
        </w:rPr>
        <w:t>1 ai sensi dell’articolo 21, comma 2 bis, del decreto-legge 14 marzo 2025, n. 25, convertito con modificazioni dalla legge 9 maggio 2025, n. 69</w:t>
      </w:r>
      <w:r w:rsidR="007B4575">
        <w:rPr>
          <w:sz w:val="20"/>
          <w:szCs w:val="20"/>
        </w:rPr>
        <w:t>,</w:t>
      </w:r>
      <w:r w:rsidR="000E288B" w:rsidRPr="007B4575">
        <w:rPr>
          <w:sz w:val="20"/>
          <w:szCs w:val="20"/>
        </w:rPr>
        <w:t xml:space="preserve"> </w:t>
      </w:r>
      <w:r>
        <w:rPr>
          <w:sz w:val="20"/>
          <w:szCs w:val="20"/>
        </w:rPr>
        <w:t xml:space="preserve">si </w:t>
      </w:r>
      <w:r w:rsidR="000E288B" w:rsidRPr="007B4575">
        <w:rPr>
          <w:sz w:val="20"/>
          <w:szCs w:val="20"/>
        </w:rPr>
        <w:t xml:space="preserve">comunica </w:t>
      </w:r>
      <w:r w:rsidR="00DE664C">
        <w:rPr>
          <w:sz w:val="20"/>
          <w:szCs w:val="20"/>
        </w:rPr>
        <w:t>l’elenco dei candidati che, maturati i requisiti di cui all’articolo 2, comma 1, del decreto del Segretario Generale del 15 ottobre 2025</w:t>
      </w:r>
      <w:r w:rsidR="00F1791C">
        <w:rPr>
          <w:sz w:val="20"/>
          <w:szCs w:val="20"/>
        </w:rPr>
        <w:t>, hanno sostenuto il colloquio e sono risultati idonei:</w:t>
      </w:r>
    </w:p>
    <w:p w14:paraId="4FF089AA" w14:textId="77777777" w:rsidR="00206E31" w:rsidRDefault="00206E31" w:rsidP="00206E31">
      <w:pPr>
        <w:spacing w:before="120"/>
        <w:jc w:val="both"/>
        <w:rPr>
          <w:sz w:val="20"/>
          <w:szCs w:val="20"/>
        </w:rPr>
      </w:pPr>
      <w:r>
        <w:rPr>
          <w:sz w:val="20"/>
          <w:szCs w:val="20"/>
        </w:rPr>
        <w:t>Dott.ssa Federica MARCHETTO</w:t>
      </w:r>
    </w:p>
    <w:p w14:paraId="59CCE12A" w14:textId="2DAC66A6" w:rsidR="00F1791C" w:rsidRDefault="00F1791C" w:rsidP="007B4575">
      <w:pPr>
        <w:spacing w:before="120"/>
        <w:jc w:val="both"/>
        <w:rPr>
          <w:sz w:val="20"/>
          <w:szCs w:val="20"/>
        </w:rPr>
      </w:pPr>
      <w:r>
        <w:rPr>
          <w:sz w:val="20"/>
          <w:szCs w:val="20"/>
        </w:rPr>
        <w:t>Dott. Claudio MARTINI</w:t>
      </w:r>
    </w:p>
    <w:p w14:paraId="1DB16A94" w14:textId="22E7A32B" w:rsidR="00F1791C" w:rsidRDefault="00F1791C" w:rsidP="007B4575">
      <w:pPr>
        <w:spacing w:before="120"/>
        <w:jc w:val="both"/>
        <w:rPr>
          <w:sz w:val="20"/>
          <w:szCs w:val="20"/>
        </w:rPr>
      </w:pPr>
      <w:r>
        <w:rPr>
          <w:sz w:val="20"/>
          <w:szCs w:val="20"/>
        </w:rPr>
        <w:t xml:space="preserve">Dott. Mattia </w:t>
      </w:r>
      <w:r w:rsidR="004F1EDD">
        <w:rPr>
          <w:sz w:val="20"/>
          <w:szCs w:val="20"/>
        </w:rPr>
        <w:t>PETRIANNI</w:t>
      </w:r>
    </w:p>
    <w:p w14:paraId="1D9EC87D" w14:textId="77777777" w:rsidR="0057517E" w:rsidRDefault="0057517E" w:rsidP="007B4575">
      <w:pPr>
        <w:spacing w:before="120"/>
        <w:jc w:val="both"/>
        <w:rPr>
          <w:sz w:val="20"/>
          <w:szCs w:val="20"/>
        </w:rPr>
      </w:pPr>
    </w:p>
    <w:p w14:paraId="6354EE1C" w14:textId="77777777" w:rsidR="00C511D9" w:rsidRPr="00D04C53" w:rsidRDefault="00C511D9" w:rsidP="00C511D9">
      <w:pPr>
        <w:pStyle w:val="Paragrafoelenco"/>
        <w:spacing w:after="0" w:line="240" w:lineRule="auto"/>
        <w:ind w:left="0"/>
        <w:jc w:val="both"/>
        <w:rPr>
          <w:rFonts w:ascii="Aptos Narrow" w:eastAsia="Times New Roman" w:hAnsi="Aptos Narrow" w:cs="Times New Roman"/>
          <w:b/>
          <w:bCs/>
          <w:color w:val="000000"/>
          <w:kern w:val="0"/>
          <w:sz w:val="22"/>
          <w:szCs w:val="22"/>
          <w:lang w:eastAsia="it-IT"/>
          <w14:ligatures w14:val="none"/>
        </w:rPr>
      </w:pPr>
      <w:r w:rsidRPr="00D04C53">
        <w:rPr>
          <w:rFonts w:ascii="Aptos Narrow" w:eastAsia="Times New Roman" w:hAnsi="Aptos Narrow" w:cs="Times New Roman"/>
          <w:b/>
          <w:bCs/>
          <w:color w:val="000000"/>
          <w:kern w:val="0"/>
          <w:sz w:val="22"/>
          <w:szCs w:val="22"/>
          <w:lang w:eastAsia="it-IT"/>
          <w14:ligatures w14:val="none"/>
        </w:rPr>
        <w:t>Il presente avviso ha valore di notifica a tutti gli effetti.</w:t>
      </w:r>
    </w:p>
    <w:p w14:paraId="55D31685" w14:textId="77777777" w:rsidR="0057517E" w:rsidRDefault="0057517E" w:rsidP="007B4575">
      <w:pPr>
        <w:spacing w:before="120"/>
        <w:jc w:val="both"/>
        <w:rPr>
          <w:sz w:val="20"/>
          <w:szCs w:val="20"/>
        </w:rPr>
      </w:pPr>
    </w:p>
    <w:p w14:paraId="4BB76447" w14:textId="77777777" w:rsidR="007B4575" w:rsidRPr="007B4575" w:rsidRDefault="007B4575" w:rsidP="007B4575">
      <w:pPr>
        <w:spacing w:before="120"/>
        <w:jc w:val="both"/>
        <w:rPr>
          <w:sz w:val="20"/>
          <w:szCs w:val="20"/>
        </w:rPr>
      </w:pPr>
    </w:p>
    <w:p w14:paraId="42DEA834" w14:textId="77777777" w:rsidR="000E288B" w:rsidRDefault="000E288B"/>
    <w:sectPr w:rsidR="000E28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05FAA"/>
    <w:multiLevelType w:val="hybridMultilevel"/>
    <w:tmpl w:val="81C616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893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B"/>
    <w:rsid w:val="000E288B"/>
    <w:rsid w:val="00206E31"/>
    <w:rsid w:val="00301A38"/>
    <w:rsid w:val="004F1EDD"/>
    <w:rsid w:val="00522453"/>
    <w:rsid w:val="0057517E"/>
    <w:rsid w:val="005905C5"/>
    <w:rsid w:val="00772189"/>
    <w:rsid w:val="00786682"/>
    <w:rsid w:val="007B4575"/>
    <w:rsid w:val="00810DCE"/>
    <w:rsid w:val="00862E42"/>
    <w:rsid w:val="009B08AB"/>
    <w:rsid w:val="00C11628"/>
    <w:rsid w:val="00C511D9"/>
    <w:rsid w:val="00D04C53"/>
    <w:rsid w:val="00D41F7B"/>
    <w:rsid w:val="00DE664C"/>
    <w:rsid w:val="00E312F8"/>
    <w:rsid w:val="00E916E2"/>
    <w:rsid w:val="00F1791C"/>
    <w:rsid w:val="00F52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5B0A"/>
  <w15:chartTrackingRefBased/>
  <w15:docId w15:val="{817CB712-5DA2-4F66-964E-1BBC786E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28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28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28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28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28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28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28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28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28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28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28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28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28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28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28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28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2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28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28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28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28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288B"/>
    <w:rPr>
      <w:i/>
      <w:iCs/>
      <w:color w:val="404040" w:themeColor="text1" w:themeTint="BF"/>
    </w:rPr>
  </w:style>
  <w:style w:type="paragraph" w:styleId="Paragrafoelenco">
    <w:name w:val="List Paragraph"/>
    <w:basedOn w:val="Normale"/>
    <w:uiPriority w:val="34"/>
    <w:qFormat/>
    <w:rsid w:val="000E288B"/>
    <w:pPr>
      <w:ind w:left="720"/>
      <w:contextualSpacing/>
    </w:pPr>
  </w:style>
  <w:style w:type="character" w:styleId="Enfasiintensa">
    <w:name w:val="Intense Emphasis"/>
    <w:basedOn w:val="Carpredefinitoparagrafo"/>
    <w:uiPriority w:val="21"/>
    <w:qFormat/>
    <w:rsid w:val="000E288B"/>
    <w:rPr>
      <w:i/>
      <w:iCs/>
      <w:color w:val="0F4761" w:themeColor="accent1" w:themeShade="BF"/>
    </w:rPr>
  </w:style>
  <w:style w:type="paragraph" w:styleId="Citazioneintensa">
    <w:name w:val="Intense Quote"/>
    <w:basedOn w:val="Normale"/>
    <w:next w:val="Normale"/>
    <w:link w:val="CitazioneintensaCarattere"/>
    <w:uiPriority w:val="30"/>
    <w:qFormat/>
    <w:rsid w:val="000E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288B"/>
    <w:rPr>
      <w:i/>
      <w:iCs/>
      <w:color w:val="0F4761" w:themeColor="accent1" w:themeShade="BF"/>
    </w:rPr>
  </w:style>
  <w:style w:type="character" w:styleId="Riferimentointenso">
    <w:name w:val="Intense Reference"/>
    <w:basedOn w:val="Carpredefinitoparagrafo"/>
    <w:uiPriority w:val="32"/>
    <w:qFormat/>
    <w:rsid w:val="000E2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8546">
      <w:bodyDiv w:val="1"/>
      <w:marLeft w:val="0"/>
      <w:marRight w:val="0"/>
      <w:marTop w:val="0"/>
      <w:marBottom w:val="0"/>
      <w:divBdr>
        <w:top w:val="none" w:sz="0" w:space="0" w:color="auto"/>
        <w:left w:val="none" w:sz="0" w:space="0" w:color="auto"/>
        <w:bottom w:val="none" w:sz="0" w:space="0" w:color="auto"/>
        <w:right w:val="none" w:sz="0" w:space="0" w:color="auto"/>
      </w:divBdr>
    </w:div>
    <w:div w:id="116146375">
      <w:bodyDiv w:val="1"/>
      <w:marLeft w:val="0"/>
      <w:marRight w:val="0"/>
      <w:marTop w:val="0"/>
      <w:marBottom w:val="0"/>
      <w:divBdr>
        <w:top w:val="none" w:sz="0" w:space="0" w:color="auto"/>
        <w:left w:val="none" w:sz="0" w:space="0" w:color="auto"/>
        <w:bottom w:val="none" w:sz="0" w:space="0" w:color="auto"/>
        <w:right w:val="none" w:sz="0" w:space="0" w:color="auto"/>
      </w:divBdr>
    </w:div>
    <w:div w:id="5608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ca924f0c23c1d28364467d6a0fee87d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94e613d69484751f29e4768ac763e5c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6715B-65C8-4246-96AC-CD6900DFED0A}">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2D6D7D7B-A5FC-4CFE-9641-85998188E746}">
  <ds:schemaRefs>
    <ds:schemaRef ds:uri="http://schemas.microsoft.com/sharepoint/v3/contenttype/forms"/>
  </ds:schemaRefs>
</ds:datastoreItem>
</file>

<file path=customXml/itemProps3.xml><?xml version="1.0" encoding="utf-8"?>
<ds:datastoreItem xmlns:ds="http://schemas.openxmlformats.org/officeDocument/2006/customXml" ds:itemID="{A27675DE-D143-43CD-9C8B-C0E946AC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212</Words>
  <Characters>1209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Alessandrini Brunella</dc:creator>
  <cp:keywords/>
  <dc:description/>
  <cp:lastModifiedBy>Penna Maria</cp:lastModifiedBy>
  <cp:revision>7</cp:revision>
  <dcterms:created xsi:type="dcterms:W3CDTF">2025-11-19T14:26:00Z</dcterms:created>
  <dcterms:modified xsi:type="dcterms:W3CDTF">2025-12-03T15:57:00Z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2025-11-17T11:55:01Z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6516a07f-6e57-477c-b6ef-af44d4546e76</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